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3F160F">
        <w:rPr>
          <w:rFonts w:ascii="Times New Roman" w:hAnsi="Times New Roman" w:cs="Times New Roman"/>
          <w:i w:val="0"/>
          <w:color w:val="auto"/>
        </w:rPr>
        <w:t>6</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3F160F">
        <w:rPr>
          <w:rFonts w:ascii="Times New Roman" w:hAnsi="Times New Roman" w:cs="Times New Roman"/>
          <w:i w:val="0"/>
          <w:color w:val="auto"/>
        </w:rPr>
        <w:t>7</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3F160F">
        <w:rPr>
          <w:rFonts w:ascii="Times New Roman" w:hAnsi="Times New Roman" w:cs="Times New Roman"/>
          <w:i w:val="0"/>
          <w:color w:val="auto"/>
        </w:rPr>
        <w:t>TEMMUZ</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3F160F">
        <w:rPr>
          <w:u w:val="single"/>
        </w:rPr>
        <w:t>6</w:t>
      </w:r>
      <w:r w:rsidRPr="008E7526">
        <w:rPr>
          <w:u w:val="single"/>
        </w:rPr>
        <w:t>.</w:t>
      </w:r>
      <w:r w:rsidR="00335B9D">
        <w:rPr>
          <w:u w:val="single"/>
        </w:rPr>
        <w:t>0</w:t>
      </w:r>
      <w:r w:rsidR="003F160F">
        <w:rPr>
          <w:u w:val="single"/>
        </w:rPr>
        <w:t>7</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bookmarkStart w:id="0" w:name="_GoBack"/>
      <w:bookmarkEnd w:id="0"/>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866528" w:rsidRDefault="00866528" w:rsidP="00866528">
      <w:pPr>
        <w:autoSpaceDE w:val="0"/>
        <w:autoSpaceDN w:val="0"/>
        <w:adjustRightInd w:val="0"/>
        <w:jc w:val="both"/>
        <w:rPr>
          <w:bCs/>
        </w:rPr>
      </w:pPr>
      <w:r w:rsidRPr="004F4C0E">
        <w:rPr>
          <w:b/>
          <w:bCs/>
        </w:rPr>
        <w:t>76</w:t>
      </w:r>
      <w:r w:rsidRPr="004F4C0E">
        <w:rPr>
          <w:b/>
          <w:bCs/>
        </w:rPr>
        <w:tab/>
        <w:t>1-</w:t>
      </w:r>
      <w:r>
        <w:rPr>
          <w:bCs/>
        </w:rPr>
        <w:t>Cadde ve Sokak Düzenlemesi Yapım işi için İller Bankası A.Ş’ den kredi kullanılması konusuna ilişkin Fen İşleri Müdürlüğünün 01.06.2026 tarih ve 33283 sayılı Müzekkeresinin görüşülüp karara bağlanmak üzere Plan ve Bütçe Komisyonuna havale edilmesine katılanlarının oy birliği kabul edilerek karar verildi.</w:t>
      </w:r>
    </w:p>
    <w:p w:rsidR="00866528" w:rsidRPr="004F4C0E" w:rsidRDefault="00866528" w:rsidP="00866528">
      <w:pPr>
        <w:autoSpaceDE w:val="0"/>
        <w:autoSpaceDN w:val="0"/>
        <w:adjustRightInd w:val="0"/>
        <w:jc w:val="both"/>
        <w:rPr>
          <w:b/>
          <w:bCs/>
        </w:rPr>
      </w:pPr>
      <w:proofErr w:type="gramStart"/>
      <w:r w:rsidRPr="004F4C0E">
        <w:rPr>
          <w:b/>
          <w:bCs/>
        </w:rPr>
        <w:t>77</w:t>
      </w:r>
      <w:r w:rsidRPr="004F4C0E">
        <w:rPr>
          <w:b/>
          <w:bCs/>
        </w:rPr>
        <w:tab/>
        <w:t>2-</w:t>
      </w:r>
      <w:r>
        <w:rPr>
          <w:bCs/>
        </w:rPr>
        <w:t xml:space="preserve">Tapunun Denizli İli Çivril İlçesi Özdemirci Mahallesi </w:t>
      </w:r>
      <w:proofErr w:type="spellStart"/>
      <w:r>
        <w:rPr>
          <w:bCs/>
        </w:rPr>
        <w:t>Köyiçi</w:t>
      </w:r>
      <w:proofErr w:type="spellEnd"/>
      <w:r>
        <w:rPr>
          <w:bCs/>
        </w:rPr>
        <w:t xml:space="preserve"> Mevkii 0 ada 12739 numaralı parselinde kayıtlı arsa vasıflı 400,00 m² taşınmazın satın alınması konusuna ilişkin Emlak ve İstimlak Müdürlüğünün 01.07.2026 tarih ve 33329 sayılı Müzekkeresinin görüşülüp karara bağlanmak üzere Plan ve Bütçe Komisyonu ile İmar ve Bayındırlık Komisyonuna havale edilmesine katılanlarının oy birliği ile kabul edilerek karar verildi.</w:t>
      </w:r>
      <w:proofErr w:type="gramEnd"/>
    </w:p>
    <w:p w:rsidR="00866528" w:rsidRDefault="00866528" w:rsidP="00866528">
      <w:pPr>
        <w:autoSpaceDE w:val="0"/>
        <w:autoSpaceDN w:val="0"/>
        <w:adjustRightInd w:val="0"/>
        <w:jc w:val="both"/>
        <w:rPr>
          <w:bCs/>
        </w:rPr>
      </w:pPr>
      <w:proofErr w:type="gramStart"/>
      <w:r w:rsidRPr="004F4C0E">
        <w:rPr>
          <w:b/>
          <w:bCs/>
        </w:rPr>
        <w:t>78</w:t>
      </w:r>
      <w:r w:rsidRPr="004F4C0E">
        <w:rPr>
          <w:b/>
          <w:bCs/>
        </w:rPr>
        <w:tab/>
        <w:t>3-</w:t>
      </w:r>
      <w:r>
        <w:rPr>
          <w:bCs/>
        </w:rPr>
        <w:t xml:space="preserve">Tapunun Denizli İli Çivril İlçesi </w:t>
      </w:r>
      <w:proofErr w:type="spellStart"/>
      <w:r>
        <w:rPr>
          <w:bCs/>
        </w:rPr>
        <w:t>Kızılcasöğüt</w:t>
      </w:r>
      <w:proofErr w:type="spellEnd"/>
      <w:r>
        <w:rPr>
          <w:bCs/>
        </w:rPr>
        <w:t xml:space="preserve"> Mahallesi 65 ada 7 numaralı parselinde kayıtlı arsa vasıflı 406,00 m² olan taşınmazdaki (Hisse Pay/Payda19/406) 19,00 m² Belediye hissesinin ve Denizli İli Çivril İlçesi </w:t>
      </w:r>
      <w:proofErr w:type="spellStart"/>
      <w:r>
        <w:rPr>
          <w:bCs/>
        </w:rPr>
        <w:t>Gümüşsu</w:t>
      </w:r>
      <w:proofErr w:type="spellEnd"/>
      <w:r>
        <w:rPr>
          <w:bCs/>
        </w:rPr>
        <w:t xml:space="preserve"> Mahallesi Gönenler Kırı Mevkii 130 ada 1 numaralı parselinde kayıtlı arsa vasıflı 7015,00 m² mülkiyeti Belediyemize ait taşınmazın satışının yapılması konusuna ilişkin Emlak ve İstimlak Müdürlüğünün 01.07.2026 tarih ve 33296 sayılı Müzekkeresinin görüşülüp karara bağlanmak üzere Plan ve Bütçe Komisyonu ile İmar ve Bayındırlık Komisyonuna havale edilmesine katılanlarının oy birliği ile kabul edilerek karar verildi.</w:t>
      </w:r>
      <w:proofErr w:type="gramEnd"/>
    </w:p>
    <w:p w:rsidR="00866528" w:rsidRDefault="00866528" w:rsidP="00866528">
      <w:pPr>
        <w:autoSpaceDE w:val="0"/>
        <w:autoSpaceDN w:val="0"/>
        <w:adjustRightInd w:val="0"/>
        <w:jc w:val="both"/>
        <w:rPr>
          <w:bCs/>
        </w:rPr>
      </w:pPr>
      <w:r w:rsidRPr="004F4C0E">
        <w:rPr>
          <w:b/>
          <w:bCs/>
        </w:rPr>
        <w:t>79</w:t>
      </w:r>
      <w:r w:rsidRPr="004F4C0E">
        <w:rPr>
          <w:b/>
          <w:bCs/>
        </w:rPr>
        <w:tab/>
        <w:t>4-</w:t>
      </w:r>
      <w:r>
        <w:rPr>
          <w:bCs/>
        </w:rPr>
        <w:t>Araçların plaka devir işlemleri için Kum Eleme ve Yıkama İşletmesinin tekrar açılması talebine ilişkin İşletme ve İştirakler Müdürlüğünün 06.07.2026 tarih ve 33386 sayılı Müzekkeresinin görüşülüp karara bağlanmak üzere Plan ve Bütçe Komisyonuna havale edilmesine katılanların oy birliği ile kabul edilerek karar verildi.</w:t>
      </w:r>
    </w:p>
    <w:p w:rsidR="005C78B2" w:rsidRDefault="005C78B2" w:rsidP="005C78B2">
      <w:pPr>
        <w:pStyle w:val="GvdeMetni"/>
        <w:jc w:val="both"/>
        <w:rPr>
          <w:bCs/>
          <w:szCs w:val="24"/>
        </w:rPr>
      </w:pPr>
    </w:p>
    <w:p w:rsidR="003F160F" w:rsidRDefault="003F160F" w:rsidP="005C78B2">
      <w:pPr>
        <w:pStyle w:val="GvdeMetni"/>
        <w:jc w:val="both"/>
        <w:rPr>
          <w:bCs/>
          <w:szCs w:val="24"/>
        </w:rPr>
      </w:pPr>
    </w:p>
    <w:p w:rsidR="003F160F" w:rsidRDefault="003F160F" w:rsidP="005C78B2">
      <w:pPr>
        <w:pStyle w:val="GvdeMetni"/>
        <w:jc w:val="both"/>
        <w:rPr>
          <w:bCs/>
          <w:szCs w:val="24"/>
        </w:rPr>
      </w:pPr>
    </w:p>
    <w:p w:rsidR="00707152" w:rsidRPr="00FB1C8A" w:rsidRDefault="00707152" w:rsidP="00707152">
      <w:pPr>
        <w:jc w:val="both"/>
        <w:rPr>
          <w:i/>
        </w:rPr>
      </w:pPr>
      <w:r>
        <w:t xml:space="preserve">     Semih DERE</w:t>
      </w:r>
      <w:r w:rsidRPr="00FB1C8A">
        <w:t xml:space="preserve">      </w:t>
      </w:r>
      <w:r w:rsidRPr="00FB1C8A">
        <w:tab/>
      </w:r>
      <w:r w:rsidRPr="00FB1C8A">
        <w:tab/>
        <w:t xml:space="preserve">    </w:t>
      </w:r>
      <w:r>
        <w:tab/>
      </w:r>
      <w:r w:rsidR="00A64C68">
        <w:tab/>
      </w:r>
      <w:r w:rsidRPr="00FB1C8A">
        <w:t>Sinan GENÇ</w:t>
      </w:r>
      <w:r w:rsidRPr="00FB1C8A">
        <w:tab/>
        <w:t xml:space="preserve">         </w:t>
      </w:r>
      <w:r>
        <w:tab/>
      </w:r>
      <w:r>
        <w:tab/>
      </w:r>
      <w:r w:rsidRPr="00FB1C8A">
        <w:t xml:space="preserve">Selahattin TUĞRUL          </w:t>
      </w:r>
    </w:p>
    <w:p w:rsidR="00707152" w:rsidRPr="00FB1C8A" w:rsidRDefault="00707152" w:rsidP="00707152">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w:t>
      </w:r>
      <w:r w:rsidR="00A64C68">
        <w:tab/>
        <w:t xml:space="preserve">       </w:t>
      </w:r>
      <w:r w:rsidRPr="00FB1C8A">
        <w:t>Kâtip</w:t>
      </w:r>
      <w:r w:rsidRPr="00FB1C8A">
        <w:tab/>
        <w:t xml:space="preserve">                          </w:t>
      </w:r>
      <w:r>
        <w:t xml:space="preserve">      </w:t>
      </w:r>
      <w:r>
        <w:tab/>
      </w:r>
      <w:r w:rsidRPr="00FB1C8A">
        <w:t>Kâtip</w:t>
      </w:r>
    </w:p>
    <w:p w:rsidR="00707152" w:rsidRDefault="00707152" w:rsidP="00707152">
      <w:pPr>
        <w:jc w:val="both"/>
      </w:pPr>
      <w:r>
        <w:t xml:space="preserve">   </w:t>
      </w:r>
      <w:r w:rsidRPr="00FB1C8A">
        <w:t>Belediye Başkan</w:t>
      </w:r>
      <w:r>
        <w:t>ı</w:t>
      </w:r>
    </w:p>
    <w:p w:rsidR="00707152" w:rsidRDefault="00707152"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Default="00705257" w:rsidP="00707152">
      <w:pPr>
        <w:jc w:val="both"/>
      </w:pPr>
    </w:p>
    <w:p w:rsidR="00705257" w:rsidRPr="00A61EB6" w:rsidRDefault="00705257" w:rsidP="00705257">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3D8900E9" wp14:editId="4BF4BAE4">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705257" w:rsidRPr="00A61EB6" w:rsidRDefault="00705257" w:rsidP="00705257">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705257" w:rsidRPr="00A61EB6" w:rsidRDefault="00705257" w:rsidP="00705257">
      <w:pPr>
        <w:rPr>
          <w:sz w:val="22"/>
          <w:szCs w:val="22"/>
        </w:rPr>
      </w:pPr>
    </w:p>
    <w:p w:rsidR="00705257" w:rsidRPr="00A61EB6" w:rsidRDefault="00705257" w:rsidP="00705257">
      <w:pPr>
        <w:rPr>
          <w:sz w:val="22"/>
          <w:szCs w:val="22"/>
        </w:rPr>
      </w:pPr>
    </w:p>
    <w:p w:rsidR="00705257" w:rsidRPr="00A61EB6" w:rsidRDefault="00705257" w:rsidP="00705257">
      <w:pPr>
        <w:pStyle w:val="AltKonuBal"/>
        <w:jc w:val="center"/>
        <w:rPr>
          <w:rFonts w:ascii="Times New Roman" w:hAnsi="Times New Roman" w:cs="Times New Roman"/>
          <w:i w:val="0"/>
          <w:color w:val="auto"/>
          <w:sz w:val="22"/>
          <w:szCs w:val="22"/>
        </w:rPr>
      </w:pPr>
    </w:p>
    <w:p w:rsidR="00705257" w:rsidRPr="005A00B9" w:rsidRDefault="00705257" w:rsidP="00705257">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9</w:t>
      </w:r>
      <w:r>
        <w:rPr>
          <w:rFonts w:ascii="Times New Roman" w:hAnsi="Times New Roman" w:cs="Times New Roman"/>
          <w:i w:val="0"/>
          <w:color w:val="auto"/>
        </w:rPr>
        <w:t>.</w:t>
      </w:r>
      <w:r w:rsidRPr="005A00B9">
        <w:rPr>
          <w:rFonts w:ascii="Times New Roman" w:hAnsi="Times New Roman" w:cs="Times New Roman"/>
          <w:i w:val="0"/>
          <w:color w:val="auto"/>
        </w:rPr>
        <w:t>0</w:t>
      </w:r>
      <w:r>
        <w:rPr>
          <w:rFonts w:ascii="Times New Roman" w:hAnsi="Times New Roman" w:cs="Times New Roman"/>
          <w:i w:val="0"/>
          <w:color w:val="auto"/>
        </w:rPr>
        <w:t>7.2026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TEMMUZ</w:t>
      </w:r>
      <w:r w:rsidRPr="005A00B9">
        <w:rPr>
          <w:rFonts w:ascii="Times New Roman" w:hAnsi="Times New Roman" w:cs="Times New Roman"/>
          <w:i w:val="0"/>
          <w:color w:val="auto"/>
        </w:rPr>
        <w:t xml:space="preserve"> AYI OLAĞAN MECLİS TOPLANTISINA AİT KARAR ÖZETİ</w:t>
      </w:r>
    </w:p>
    <w:p w:rsidR="00705257" w:rsidRPr="00A61EB6" w:rsidRDefault="00705257" w:rsidP="00705257">
      <w:pPr>
        <w:keepNext/>
        <w:autoSpaceDE w:val="0"/>
        <w:autoSpaceDN w:val="0"/>
        <w:adjustRightInd w:val="0"/>
        <w:jc w:val="center"/>
        <w:rPr>
          <w:sz w:val="22"/>
          <w:szCs w:val="22"/>
          <w:u w:val="single"/>
        </w:rPr>
      </w:pPr>
    </w:p>
    <w:p w:rsidR="00705257" w:rsidRPr="008E7526" w:rsidRDefault="00705257" w:rsidP="00705257">
      <w:pPr>
        <w:keepNext/>
        <w:autoSpaceDE w:val="0"/>
        <w:autoSpaceDN w:val="0"/>
        <w:adjustRightInd w:val="0"/>
        <w:jc w:val="center"/>
        <w:rPr>
          <w:u w:val="single"/>
        </w:rPr>
      </w:pPr>
      <w:r w:rsidRPr="008E7526">
        <w:rPr>
          <w:u w:val="single"/>
        </w:rPr>
        <w:t>0</w:t>
      </w:r>
      <w:r>
        <w:rPr>
          <w:u w:val="single"/>
        </w:rPr>
        <w:t>9</w:t>
      </w:r>
      <w:r w:rsidRPr="008E7526">
        <w:rPr>
          <w:u w:val="single"/>
        </w:rPr>
        <w:t>.</w:t>
      </w:r>
      <w:r>
        <w:rPr>
          <w:u w:val="single"/>
        </w:rPr>
        <w:t>07</w:t>
      </w:r>
      <w:r w:rsidRPr="008E7526">
        <w:rPr>
          <w:u w:val="single"/>
        </w:rPr>
        <w:t>.</w:t>
      </w:r>
      <w:r>
        <w:rPr>
          <w:u w:val="single"/>
        </w:rPr>
        <w:t>2026</w:t>
      </w:r>
      <w:r w:rsidRPr="008E7526">
        <w:rPr>
          <w:u w:val="single"/>
        </w:rPr>
        <w:t xml:space="preserve"> TARİH VE SAAT:14.00</w:t>
      </w:r>
    </w:p>
    <w:p w:rsidR="00705257" w:rsidRDefault="00705257" w:rsidP="00705257">
      <w:pPr>
        <w:keepNext/>
        <w:autoSpaceDE w:val="0"/>
        <w:autoSpaceDN w:val="0"/>
        <w:adjustRightInd w:val="0"/>
        <w:jc w:val="center"/>
        <w:rPr>
          <w:u w:val="single"/>
        </w:rPr>
      </w:pPr>
      <w:r>
        <w:rPr>
          <w:u w:val="single"/>
        </w:rPr>
        <w:t>2</w:t>
      </w:r>
      <w:r w:rsidRPr="008E7526">
        <w:rPr>
          <w:u w:val="single"/>
        </w:rPr>
        <w:t>. BİRLEŞİM 1. OTURUM</w:t>
      </w:r>
    </w:p>
    <w:p w:rsidR="00705257" w:rsidRPr="008E7526" w:rsidRDefault="00705257" w:rsidP="00705257">
      <w:pPr>
        <w:keepNext/>
        <w:autoSpaceDE w:val="0"/>
        <w:autoSpaceDN w:val="0"/>
        <w:adjustRightInd w:val="0"/>
        <w:jc w:val="center"/>
        <w:rPr>
          <w:u w:val="single"/>
        </w:rPr>
      </w:pPr>
    </w:p>
    <w:p w:rsidR="00B06F45" w:rsidRDefault="00B06F45" w:rsidP="00B06F45">
      <w:pPr>
        <w:keepNext/>
        <w:autoSpaceDE w:val="0"/>
        <w:autoSpaceDN w:val="0"/>
        <w:adjustRightInd w:val="0"/>
        <w:jc w:val="both"/>
        <w:rPr>
          <w:b/>
          <w:u w:val="single"/>
        </w:rPr>
      </w:pPr>
      <w:r w:rsidRPr="00163C16">
        <w:rPr>
          <w:b/>
          <w:u w:val="single"/>
        </w:rPr>
        <w:t>GÜNDEM</w:t>
      </w:r>
      <w:r w:rsidRPr="00163C16">
        <w:rPr>
          <w:b/>
          <w:u w:val="single"/>
        </w:rPr>
        <w:tab/>
        <w:t>:</w:t>
      </w:r>
    </w:p>
    <w:p w:rsidR="00B06F45" w:rsidRDefault="00B06F45" w:rsidP="00B06F45">
      <w:pPr>
        <w:autoSpaceDE w:val="0"/>
        <w:autoSpaceDN w:val="0"/>
        <w:adjustRightInd w:val="0"/>
        <w:jc w:val="both"/>
        <w:rPr>
          <w:bCs/>
        </w:rPr>
      </w:pPr>
      <w:r w:rsidRPr="004F4C0E">
        <w:rPr>
          <w:b/>
          <w:bCs/>
        </w:rPr>
        <w:t>80</w:t>
      </w:r>
      <w:r w:rsidRPr="004F4C0E">
        <w:rPr>
          <w:b/>
          <w:bCs/>
        </w:rPr>
        <w:tab/>
        <w:t>5-</w:t>
      </w:r>
      <w:r>
        <w:rPr>
          <w:bCs/>
        </w:rPr>
        <w:t xml:space="preserve">Cadde ve Sokak Düzenlemesi Yapım işi için İller Bankası A.Ş’ den </w:t>
      </w:r>
      <w:r>
        <w:rPr>
          <w:bCs/>
        </w:rPr>
        <w:t xml:space="preserve">30.000.000,00-TL </w:t>
      </w:r>
      <w:r>
        <w:rPr>
          <w:bCs/>
        </w:rPr>
        <w:t xml:space="preserve">kredi kullanılması konusuna ilişkin Plan ve Bütçe Komisyonu </w:t>
      </w:r>
      <w:r>
        <w:rPr>
          <w:bCs/>
        </w:rPr>
        <w:t>Raporu katılanların oy birliği ile kabul edildi.</w:t>
      </w:r>
    </w:p>
    <w:p w:rsidR="00B06F45" w:rsidRDefault="00B06F45" w:rsidP="00B06F45">
      <w:pPr>
        <w:autoSpaceDE w:val="0"/>
        <w:autoSpaceDN w:val="0"/>
        <w:adjustRightInd w:val="0"/>
        <w:jc w:val="both"/>
        <w:rPr>
          <w:bCs/>
        </w:rPr>
      </w:pPr>
      <w:r w:rsidRPr="004F4C0E">
        <w:rPr>
          <w:b/>
          <w:bCs/>
        </w:rPr>
        <w:t>81</w:t>
      </w:r>
      <w:r w:rsidRPr="004F4C0E">
        <w:rPr>
          <w:b/>
          <w:bCs/>
        </w:rPr>
        <w:tab/>
        <w:t>6-</w:t>
      </w:r>
      <w:r>
        <w:rPr>
          <w:bCs/>
        </w:rPr>
        <w:t xml:space="preserve">Tapunun Denizli İli Çivril İlçesi Özdemirci Mahallesi </w:t>
      </w:r>
      <w:proofErr w:type="spellStart"/>
      <w:r>
        <w:rPr>
          <w:bCs/>
        </w:rPr>
        <w:t>Köyiçi</w:t>
      </w:r>
      <w:proofErr w:type="spellEnd"/>
      <w:r>
        <w:rPr>
          <w:bCs/>
        </w:rPr>
        <w:t xml:space="preserve"> Mevkii 0 ada 12739 numaralı parselinde kayıtlı arsa vasıflı 400,00 m² taşınmazın satın alınması konusuna ilişkin</w:t>
      </w:r>
      <w:r w:rsidRPr="001A0517">
        <w:rPr>
          <w:bCs/>
        </w:rPr>
        <w:t xml:space="preserve"> </w:t>
      </w:r>
      <w:r>
        <w:rPr>
          <w:bCs/>
        </w:rPr>
        <w:t>Plan ve Bütçe Komisyonu ile İmar ve Bayındırlık Komisyonu Raporları</w:t>
      </w:r>
      <w:r>
        <w:rPr>
          <w:bCs/>
        </w:rPr>
        <w:t xml:space="preserve"> katılanların oy birliği ile kabul edilerek kabul edildi.</w:t>
      </w:r>
    </w:p>
    <w:p w:rsidR="00B06F45" w:rsidRDefault="00B06F45" w:rsidP="00B06F45">
      <w:pPr>
        <w:autoSpaceDE w:val="0"/>
        <w:autoSpaceDN w:val="0"/>
        <w:adjustRightInd w:val="0"/>
        <w:jc w:val="both"/>
        <w:rPr>
          <w:bCs/>
        </w:rPr>
      </w:pPr>
      <w:proofErr w:type="gramStart"/>
      <w:r w:rsidRPr="004F4C0E">
        <w:rPr>
          <w:b/>
          <w:bCs/>
        </w:rPr>
        <w:t>82</w:t>
      </w:r>
      <w:r w:rsidRPr="004F4C0E">
        <w:rPr>
          <w:b/>
          <w:bCs/>
        </w:rPr>
        <w:tab/>
        <w:t>7-</w:t>
      </w:r>
      <w:r>
        <w:rPr>
          <w:bCs/>
        </w:rPr>
        <w:t xml:space="preserve">Tapunun Denizli İli Çivril İlçesi </w:t>
      </w:r>
      <w:proofErr w:type="spellStart"/>
      <w:r>
        <w:rPr>
          <w:bCs/>
        </w:rPr>
        <w:t>Kızılcasöğüt</w:t>
      </w:r>
      <w:proofErr w:type="spellEnd"/>
      <w:r>
        <w:rPr>
          <w:bCs/>
        </w:rPr>
        <w:t xml:space="preserve"> Mahallesi 65 ada 7 numaralı parselinde kayıtlı arsa vasıflı 406,00 m² olan taşınmazdaki (Hisse Pay/Payda19/406) 19,00 m² Belediye hissesinin ve Denizli İli Çivril İlçesi </w:t>
      </w:r>
      <w:proofErr w:type="spellStart"/>
      <w:r>
        <w:rPr>
          <w:bCs/>
        </w:rPr>
        <w:t>Gümüşsu</w:t>
      </w:r>
      <w:proofErr w:type="spellEnd"/>
      <w:r>
        <w:rPr>
          <w:bCs/>
        </w:rPr>
        <w:t xml:space="preserve"> Mahallesi Gönenler Kırı Mevkii 130 ada 1 numaralı parselinde kayıtlı arsa vasıflı 7015,00 m² mülkiyeti Belediyemize ait taşınmazın satışının yapılması konusuna ilişkin Plan ve Bütçe Komisyonu ile İmar ve Bayındırlık Komisyonu Raporları</w:t>
      </w:r>
      <w:r>
        <w:rPr>
          <w:bCs/>
        </w:rPr>
        <w:t xml:space="preserve"> katılanların oy birliği ile kabul edildi.</w:t>
      </w:r>
      <w:proofErr w:type="gramEnd"/>
    </w:p>
    <w:p w:rsidR="00B06F45" w:rsidRDefault="00B06F45" w:rsidP="00B06F45">
      <w:pPr>
        <w:autoSpaceDE w:val="0"/>
        <w:autoSpaceDN w:val="0"/>
        <w:adjustRightInd w:val="0"/>
        <w:jc w:val="both"/>
        <w:rPr>
          <w:bCs/>
        </w:rPr>
      </w:pPr>
      <w:r w:rsidRPr="004F4C0E">
        <w:rPr>
          <w:b/>
          <w:bCs/>
        </w:rPr>
        <w:t>83</w:t>
      </w:r>
      <w:r>
        <w:rPr>
          <w:bCs/>
        </w:rPr>
        <w:tab/>
      </w:r>
      <w:r w:rsidRPr="004F4C0E">
        <w:rPr>
          <w:b/>
          <w:bCs/>
        </w:rPr>
        <w:t>8-</w:t>
      </w:r>
      <w:r>
        <w:rPr>
          <w:bCs/>
        </w:rPr>
        <w:t xml:space="preserve">Araçların plaka devir işlemleri için Kum Eleme ve Yıkama İşletmesinin tekrar açılması talebine ilişkin Plan ve Bütçe </w:t>
      </w:r>
      <w:r>
        <w:rPr>
          <w:bCs/>
        </w:rPr>
        <w:t>Komisyonu Raporu katılanların oy birliği ile kabul edildi.</w:t>
      </w:r>
    </w:p>
    <w:p w:rsidR="00705257" w:rsidRDefault="00705257" w:rsidP="00705257">
      <w:pPr>
        <w:pStyle w:val="GvdeMetni"/>
        <w:jc w:val="both"/>
        <w:rPr>
          <w:bCs/>
          <w:szCs w:val="24"/>
        </w:rPr>
      </w:pPr>
    </w:p>
    <w:p w:rsidR="00705257" w:rsidRDefault="00705257" w:rsidP="00705257">
      <w:pPr>
        <w:pStyle w:val="GvdeMetni"/>
        <w:jc w:val="both"/>
        <w:rPr>
          <w:bCs/>
          <w:szCs w:val="24"/>
        </w:rPr>
      </w:pPr>
    </w:p>
    <w:p w:rsidR="00705257" w:rsidRDefault="00705257" w:rsidP="00705257">
      <w:pPr>
        <w:pStyle w:val="GvdeMetni"/>
        <w:jc w:val="both"/>
        <w:rPr>
          <w:bCs/>
          <w:szCs w:val="24"/>
        </w:rPr>
      </w:pPr>
    </w:p>
    <w:p w:rsidR="00705257" w:rsidRPr="00FB1C8A" w:rsidRDefault="00705257" w:rsidP="00705257">
      <w:pPr>
        <w:jc w:val="both"/>
        <w:rPr>
          <w:i/>
        </w:rPr>
      </w:pPr>
      <w:r>
        <w:t xml:space="preserve">     Semih DERE</w:t>
      </w:r>
      <w:r w:rsidRPr="00FB1C8A">
        <w:t xml:space="preserve">      </w:t>
      </w:r>
      <w:r w:rsidRPr="00FB1C8A">
        <w:tab/>
      </w:r>
      <w:r w:rsidRPr="00FB1C8A">
        <w:tab/>
        <w:t xml:space="preserve">    </w:t>
      </w:r>
      <w:r>
        <w:tab/>
      </w:r>
      <w:r>
        <w:tab/>
      </w:r>
      <w:r w:rsidRPr="00FB1C8A">
        <w:t>Sinan GENÇ</w:t>
      </w:r>
      <w:r w:rsidRPr="00FB1C8A">
        <w:tab/>
        <w:t xml:space="preserve">         </w:t>
      </w:r>
      <w:r>
        <w:tab/>
      </w:r>
      <w:r>
        <w:tab/>
      </w:r>
      <w:r w:rsidRPr="00FB1C8A">
        <w:t xml:space="preserve">Selahattin TUĞRUL          </w:t>
      </w:r>
    </w:p>
    <w:p w:rsidR="00705257" w:rsidRPr="00FB1C8A" w:rsidRDefault="00705257" w:rsidP="00705257">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w:t>
      </w:r>
      <w:r>
        <w:tab/>
        <w:t xml:space="preserve">       </w:t>
      </w:r>
      <w:r w:rsidRPr="00FB1C8A">
        <w:t>Kâtip</w:t>
      </w:r>
      <w:r w:rsidRPr="00FB1C8A">
        <w:tab/>
        <w:t xml:space="preserve">                          </w:t>
      </w:r>
      <w:r>
        <w:t xml:space="preserve">      </w:t>
      </w:r>
      <w:r>
        <w:tab/>
      </w:r>
      <w:r w:rsidRPr="00FB1C8A">
        <w:t>Kâtip</w:t>
      </w:r>
    </w:p>
    <w:p w:rsidR="00705257" w:rsidRDefault="00705257" w:rsidP="00705257">
      <w:pPr>
        <w:jc w:val="both"/>
      </w:pPr>
      <w:r>
        <w:t xml:space="preserve">   </w:t>
      </w:r>
      <w:r w:rsidRPr="00FB1C8A">
        <w:t>Belediye Başkan</w:t>
      </w:r>
      <w:r>
        <w:t>ı</w:t>
      </w:r>
    </w:p>
    <w:p w:rsidR="00705257" w:rsidRDefault="00705257" w:rsidP="00705257">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p w:rsidR="00705257" w:rsidRDefault="00705257" w:rsidP="007B0470">
      <w:pPr>
        <w:keepNext/>
        <w:autoSpaceDE w:val="0"/>
        <w:autoSpaceDN w:val="0"/>
        <w:adjustRightInd w:val="0"/>
        <w:jc w:val="center"/>
        <w:rPr>
          <w:u w:val="single"/>
        </w:rPr>
      </w:pPr>
    </w:p>
    <w:p w:rsidR="00705257" w:rsidRDefault="00705257" w:rsidP="007B0470">
      <w:pPr>
        <w:keepNext/>
        <w:autoSpaceDE w:val="0"/>
        <w:autoSpaceDN w:val="0"/>
        <w:adjustRightInd w:val="0"/>
        <w:jc w:val="center"/>
        <w:rPr>
          <w:u w:val="single"/>
        </w:rPr>
      </w:pPr>
    </w:p>
    <w:p w:rsidR="00705257" w:rsidRDefault="00705257" w:rsidP="007B0470">
      <w:pPr>
        <w:keepNext/>
        <w:autoSpaceDE w:val="0"/>
        <w:autoSpaceDN w:val="0"/>
        <w:adjustRightInd w:val="0"/>
        <w:jc w:val="center"/>
        <w:rPr>
          <w:u w:val="single"/>
        </w:rPr>
      </w:pPr>
    </w:p>
    <w:p w:rsidR="00EB588B" w:rsidRDefault="00EB588B" w:rsidP="007B0470">
      <w:pPr>
        <w:keepNext/>
        <w:autoSpaceDE w:val="0"/>
        <w:autoSpaceDN w:val="0"/>
        <w:adjustRightInd w:val="0"/>
        <w:jc w:val="center"/>
        <w:rPr>
          <w:u w:val="single"/>
        </w:rPr>
      </w:pPr>
    </w:p>
    <w:sectPr w:rsidR="00EB588B"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31091"/>
    <w:rsid w:val="00147B0A"/>
    <w:rsid w:val="0018190C"/>
    <w:rsid w:val="001B19C8"/>
    <w:rsid w:val="001C32CC"/>
    <w:rsid w:val="001D7828"/>
    <w:rsid w:val="001E3EDC"/>
    <w:rsid w:val="00237B0E"/>
    <w:rsid w:val="00243E1A"/>
    <w:rsid w:val="00272437"/>
    <w:rsid w:val="00273A61"/>
    <w:rsid w:val="002F1F13"/>
    <w:rsid w:val="003035A2"/>
    <w:rsid w:val="0032174B"/>
    <w:rsid w:val="00335B9D"/>
    <w:rsid w:val="003672E0"/>
    <w:rsid w:val="00367DDC"/>
    <w:rsid w:val="00392DDE"/>
    <w:rsid w:val="003A4193"/>
    <w:rsid w:val="003B1349"/>
    <w:rsid w:val="003C17E2"/>
    <w:rsid w:val="003C5A3E"/>
    <w:rsid w:val="003D609A"/>
    <w:rsid w:val="003F160F"/>
    <w:rsid w:val="004225C2"/>
    <w:rsid w:val="00435727"/>
    <w:rsid w:val="00437E24"/>
    <w:rsid w:val="004500D2"/>
    <w:rsid w:val="00461B41"/>
    <w:rsid w:val="00481DBF"/>
    <w:rsid w:val="004F4C0E"/>
    <w:rsid w:val="00511960"/>
    <w:rsid w:val="005123C1"/>
    <w:rsid w:val="00563A23"/>
    <w:rsid w:val="00581CFE"/>
    <w:rsid w:val="005A00B9"/>
    <w:rsid w:val="005C06C1"/>
    <w:rsid w:val="005C78B2"/>
    <w:rsid w:val="005D4278"/>
    <w:rsid w:val="00602A9E"/>
    <w:rsid w:val="00627CC4"/>
    <w:rsid w:val="006570AB"/>
    <w:rsid w:val="006623FD"/>
    <w:rsid w:val="006721FD"/>
    <w:rsid w:val="006A69C2"/>
    <w:rsid w:val="006C2F73"/>
    <w:rsid w:val="006E1A43"/>
    <w:rsid w:val="00701730"/>
    <w:rsid w:val="00705257"/>
    <w:rsid w:val="00707152"/>
    <w:rsid w:val="00740FAE"/>
    <w:rsid w:val="007665DE"/>
    <w:rsid w:val="00771466"/>
    <w:rsid w:val="0077187F"/>
    <w:rsid w:val="00774E57"/>
    <w:rsid w:val="00783C8E"/>
    <w:rsid w:val="007B0470"/>
    <w:rsid w:val="007B0BCB"/>
    <w:rsid w:val="007B26FF"/>
    <w:rsid w:val="007C16D4"/>
    <w:rsid w:val="007E6C45"/>
    <w:rsid w:val="00806134"/>
    <w:rsid w:val="00822E27"/>
    <w:rsid w:val="008317CB"/>
    <w:rsid w:val="00856D75"/>
    <w:rsid w:val="0086397F"/>
    <w:rsid w:val="00866528"/>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64C68"/>
    <w:rsid w:val="00A857E1"/>
    <w:rsid w:val="00A86D8A"/>
    <w:rsid w:val="00A953AB"/>
    <w:rsid w:val="00AA6298"/>
    <w:rsid w:val="00AC35CB"/>
    <w:rsid w:val="00AE1242"/>
    <w:rsid w:val="00B06F45"/>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713EA"/>
    <w:rsid w:val="00E94253"/>
    <w:rsid w:val="00EB06E0"/>
    <w:rsid w:val="00EB4E19"/>
    <w:rsid w:val="00EB588B"/>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453327158">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93870731">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54045523">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7CE6F-C959-48DA-A691-03F7758D0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562</Words>
  <Characters>3210</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191</cp:revision>
  <cp:lastPrinted>2023-05-09T12:17:00Z</cp:lastPrinted>
  <dcterms:created xsi:type="dcterms:W3CDTF">2025-01-07T07:22:00Z</dcterms:created>
  <dcterms:modified xsi:type="dcterms:W3CDTF">2026-07-10T12:03:00Z</dcterms:modified>
</cp:coreProperties>
</file>