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13EA" w:rsidRPr="00B93F7E" w:rsidRDefault="00E713EA" w:rsidP="00E713EA">
      <w:pPr>
        <w:pStyle w:val="AltKonuBal"/>
        <w:jc w:val="center"/>
        <w:rPr>
          <w:rFonts w:ascii="Times New Roman" w:hAnsi="Times New Roman" w:cs="Times New Roman"/>
          <w:b/>
          <w:i w:val="0"/>
          <w:color w:val="auto"/>
          <w:sz w:val="22"/>
          <w:szCs w:val="22"/>
        </w:rPr>
      </w:pPr>
      <w:r w:rsidRPr="00B93F7E">
        <w:rPr>
          <w:bCs/>
          <w:noProof/>
          <w:sz w:val="22"/>
          <w:szCs w:val="22"/>
        </w:rPr>
        <w:drawing>
          <wp:anchor distT="0" distB="0" distL="114300" distR="114300" simplePos="0" relativeHeight="251659264" behindDoc="1" locked="0" layoutInCell="1" allowOverlap="1" wp14:anchorId="7B1FC2F1" wp14:editId="0C86A46B">
            <wp:simplePos x="0" y="0"/>
            <wp:positionH relativeFrom="column">
              <wp:posOffset>-158172</wp:posOffset>
            </wp:positionH>
            <wp:positionV relativeFrom="paragraph">
              <wp:posOffset>-167640</wp:posOffset>
            </wp:positionV>
            <wp:extent cx="1240950" cy="921600"/>
            <wp:effectExtent l="0" t="0" r="0" b="0"/>
            <wp:wrapNone/>
            <wp:docPr id="1" name="Resim 1" descr="C:\Documents and Settings\User\Desktop\BELGELERİM\RESİMLERİM VİDEOLAR\LOGO\BELEDİYE LOGOS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Desktop\BELGELERİM\RESİMLERİM VİDEOLAR\LOGO\BELEDİYE LOGOSU.jpg"/>
                    <pic:cNvPicPr>
                      <a:picLocks noChangeAspect="1" noChangeArrowheads="1"/>
                    </pic:cNvPicPr>
                  </pic:nvPicPr>
                  <pic:blipFill>
                    <a:blip r:embed="rId7" cstate="print"/>
                    <a:srcRect/>
                    <a:stretch>
                      <a:fillRect/>
                    </a:stretch>
                  </pic:blipFill>
                  <pic:spPr bwMode="auto">
                    <a:xfrm>
                      <a:off x="0" y="0"/>
                      <a:ext cx="1240950" cy="921600"/>
                    </a:xfrm>
                    <a:prstGeom prst="rect">
                      <a:avLst/>
                    </a:prstGeom>
                    <a:noFill/>
                    <a:ln w="9525">
                      <a:noFill/>
                      <a:miter lim="800000"/>
                      <a:headEnd/>
                      <a:tailEnd/>
                    </a:ln>
                  </pic:spPr>
                </pic:pic>
              </a:graphicData>
            </a:graphic>
          </wp:anchor>
        </w:drawing>
      </w:r>
      <w:r w:rsidRPr="00B93F7E">
        <w:rPr>
          <w:rFonts w:ascii="Times New Roman" w:hAnsi="Times New Roman" w:cs="Times New Roman"/>
          <w:b/>
          <w:i w:val="0"/>
          <w:color w:val="auto"/>
          <w:sz w:val="22"/>
          <w:szCs w:val="22"/>
        </w:rPr>
        <w:t>T.C.</w:t>
      </w:r>
    </w:p>
    <w:p w:rsidR="00E713EA" w:rsidRPr="00B93F7E" w:rsidRDefault="00E713EA" w:rsidP="00E713EA">
      <w:pPr>
        <w:pStyle w:val="AltKonuBal"/>
        <w:jc w:val="center"/>
        <w:rPr>
          <w:rFonts w:ascii="Times New Roman" w:hAnsi="Times New Roman" w:cs="Times New Roman"/>
          <w:b/>
          <w:i w:val="0"/>
          <w:color w:val="auto"/>
          <w:sz w:val="22"/>
          <w:szCs w:val="22"/>
        </w:rPr>
      </w:pPr>
      <w:r w:rsidRPr="00B93F7E">
        <w:rPr>
          <w:rFonts w:ascii="Times New Roman" w:hAnsi="Times New Roman" w:cs="Times New Roman"/>
          <w:b/>
          <w:i w:val="0"/>
          <w:color w:val="auto"/>
          <w:sz w:val="22"/>
          <w:szCs w:val="22"/>
        </w:rPr>
        <w:t>ÇİVRİL BELEDİYE BAŞKANLIĞI</w:t>
      </w:r>
    </w:p>
    <w:p w:rsidR="00E713EA" w:rsidRPr="00B93F7E" w:rsidRDefault="00E713EA" w:rsidP="00E713EA">
      <w:pPr>
        <w:rPr>
          <w:sz w:val="22"/>
          <w:szCs w:val="22"/>
        </w:rPr>
      </w:pPr>
    </w:p>
    <w:p w:rsidR="00E713EA" w:rsidRPr="00B93F7E" w:rsidRDefault="00E713EA" w:rsidP="00E713EA">
      <w:pPr>
        <w:rPr>
          <w:sz w:val="22"/>
          <w:szCs w:val="22"/>
        </w:rPr>
      </w:pPr>
    </w:p>
    <w:p w:rsidR="00E713EA" w:rsidRPr="00275E69" w:rsidRDefault="00E713EA" w:rsidP="00E713EA">
      <w:pPr>
        <w:pStyle w:val="AltKonuBal"/>
        <w:jc w:val="center"/>
        <w:rPr>
          <w:rFonts w:ascii="Times New Roman" w:hAnsi="Times New Roman" w:cs="Times New Roman"/>
          <w:i w:val="0"/>
          <w:color w:val="auto"/>
          <w:sz w:val="23"/>
          <w:szCs w:val="23"/>
        </w:rPr>
      </w:pPr>
    </w:p>
    <w:p w:rsidR="00E713EA" w:rsidRPr="00275E69" w:rsidRDefault="00E713EA" w:rsidP="00E713EA">
      <w:pPr>
        <w:pStyle w:val="AltKonuBal"/>
        <w:jc w:val="center"/>
        <w:rPr>
          <w:rFonts w:ascii="Times New Roman" w:hAnsi="Times New Roman" w:cs="Times New Roman"/>
          <w:i w:val="0"/>
          <w:color w:val="auto"/>
          <w:sz w:val="23"/>
          <w:szCs w:val="23"/>
        </w:rPr>
      </w:pPr>
      <w:r w:rsidRPr="00275E69">
        <w:rPr>
          <w:rFonts w:ascii="Times New Roman" w:hAnsi="Times New Roman" w:cs="Times New Roman"/>
          <w:i w:val="0"/>
          <w:color w:val="auto"/>
          <w:sz w:val="23"/>
          <w:szCs w:val="23"/>
        </w:rPr>
        <w:t xml:space="preserve">ÇİVRİL BELEDİYE MECLİSİNİN </w:t>
      </w:r>
      <w:r w:rsidR="003C5A3E" w:rsidRPr="00275E69">
        <w:rPr>
          <w:rFonts w:ascii="Times New Roman" w:hAnsi="Times New Roman" w:cs="Times New Roman"/>
          <w:i w:val="0"/>
          <w:color w:val="auto"/>
          <w:sz w:val="23"/>
          <w:szCs w:val="23"/>
        </w:rPr>
        <w:t>0</w:t>
      </w:r>
      <w:r w:rsidR="00875A0B" w:rsidRPr="00275E69">
        <w:rPr>
          <w:rFonts w:ascii="Times New Roman" w:hAnsi="Times New Roman" w:cs="Times New Roman"/>
          <w:i w:val="0"/>
          <w:color w:val="auto"/>
          <w:sz w:val="23"/>
          <w:szCs w:val="23"/>
        </w:rPr>
        <w:t>3</w:t>
      </w:r>
      <w:r w:rsidR="005A00B9" w:rsidRPr="00275E69">
        <w:rPr>
          <w:rFonts w:ascii="Times New Roman" w:hAnsi="Times New Roman" w:cs="Times New Roman"/>
          <w:i w:val="0"/>
          <w:color w:val="auto"/>
          <w:sz w:val="23"/>
          <w:szCs w:val="23"/>
        </w:rPr>
        <w:t>.</w:t>
      </w:r>
      <w:r w:rsidR="00335B9D" w:rsidRPr="00275E69">
        <w:rPr>
          <w:rFonts w:ascii="Times New Roman" w:hAnsi="Times New Roman" w:cs="Times New Roman"/>
          <w:i w:val="0"/>
          <w:color w:val="auto"/>
          <w:sz w:val="23"/>
          <w:szCs w:val="23"/>
        </w:rPr>
        <w:t>0</w:t>
      </w:r>
      <w:r w:rsidR="00875A0B" w:rsidRPr="00275E69">
        <w:rPr>
          <w:rFonts w:ascii="Times New Roman" w:hAnsi="Times New Roman" w:cs="Times New Roman"/>
          <w:i w:val="0"/>
          <w:color w:val="auto"/>
          <w:sz w:val="23"/>
          <w:szCs w:val="23"/>
        </w:rPr>
        <w:t>2</w:t>
      </w:r>
      <w:r w:rsidR="005A00B9" w:rsidRPr="00275E69">
        <w:rPr>
          <w:rFonts w:ascii="Times New Roman" w:hAnsi="Times New Roman" w:cs="Times New Roman"/>
          <w:i w:val="0"/>
          <w:color w:val="auto"/>
          <w:sz w:val="23"/>
          <w:szCs w:val="23"/>
        </w:rPr>
        <w:t>.</w:t>
      </w:r>
      <w:r w:rsidRPr="00275E69">
        <w:rPr>
          <w:rFonts w:ascii="Times New Roman" w:hAnsi="Times New Roman" w:cs="Times New Roman"/>
          <w:i w:val="0"/>
          <w:color w:val="auto"/>
          <w:sz w:val="23"/>
          <w:szCs w:val="23"/>
        </w:rPr>
        <w:t>202</w:t>
      </w:r>
      <w:r w:rsidR="00335B9D" w:rsidRPr="00275E69">
        <w:rPr>
          <w:rFonts w:ascii="Times New Roman" w:hAnsi="Times New Roman" w:cs="Times New Roman"/>
          <w:i w:val="0"/>
          <w:color w:val="auto"/>
          <w:sz w:val="23"/>
          <w:szCs w:val="23"/>
        </w:rPr>
        <w:t>5</w:t>
      </w:r>
      <w:r w:rsidR="00C851EF" w:rsidRPr="00275E69">
        <w:rPr>
          <w:rFonts w:ascii="Times New Roman" w:hAnsi="Times New Roman" w:cs="Times New Roman"/>
          <w:i w:val="0"/>
          <w:color w:val="auto"/>
          <w:sz w:val="23"/>
          <w:szCs w:val="23"/>
        </w:rPr>
        <w:t xml:space="preserve"> </w:t>
      </w:r>
      <w:r w:rsidRPr="00275E69">
        <w:rPr>
          <w:rFonts w:ascii="Times New Roman" w:hAnsi="Times New Roman" w:cs="Times New Roman"/>
          <w:i w:val="0"/>
          <w:color w:val="auto"/>
          <w:sz w:val="23"/>
          <w:szCs w:val="23"/>
        </w:rPr>
        <w:t>TARİHİNDE SAAT:14.00’ DE 202</w:t>
      </w:r>
      <w:r w:rsidR="00AE1242" w:rsidRPr="00275E69">
        <w:rPr>
          <w:rFonts w:ascii="Times New Roman" w:hAnsi="Times New Roman" w:cs="Times New Roman"/>
          <w:i w:val="0"/>
          <w:color w:val="auto"/>
          <w:sz w:val="23"/>
          <w:szCs w:val="23"/>
        </w:rPr>
        <w:t>5</w:t>
      </w:r>
      <w:r w:rsidRPr="00275E69">
        <w:rPr>
          <w:rFonts w:ascii="Times New Roman" w:hAnsi="Times New Roman" w:cs="Times New Roman"/>
          <w:i w:val="0"/>
          <w:color w:val="auto"/>
          <w:sz w:val="23"/>
          <w:szCs w:val="23"/>
        </w:rPr>
        <w:t xml:space="preserve">YILI </w:t>
      </w:r>
      <w:r w:rsidR="00875A0B" w:rsidRPr="00275E69">
        <w:rPr>
          <w:rFonts w:ascii="Times New Roman" w:hAnsi="Times New Roman" w:cs="Times New Roman"/>
          <w:i w:val="0"/>
          <w:color w:val="auto"/>
          <w:sz w:val="23"/>
          <w:szCs w:val="23"/>
        </w:rPr>
        <w:t>ŞUBAT</w:t>
      </w:r>
      <w:r w:rsidR="00602A9E" w:rsidRPr="00275E69">
        <w:rPr>
          <w:rFonts w:ascii="Times New Roman" w:hAnsi="Times New Roman" w:cs="Times New Roman"/>
          <w:i w:val="0"/>
          <w:color w:val="auto"/>
          <w:sz w:val="23"/>
          <w:szCs w:val="23"/>
        </w:rPr>
        <w:t xml:space="preserve"> </w:t>
      </w:r>
      <w:r w:rsidR="009601DA" w:rsidRPr="00275E69">
        <w:rPr>
          <w:rFonts w:ascii="Times New Roman" w:hAnsi="Times New Roman" w:cs="Times New Roman"/>
          <w:i w:val="0"/>
          <w:color w:val="auto"/>
          <w:sz w:val="23"/>
          <w:szCs w:val="23"/>
        </w:rPr>
        <w:t>AYI</w:t>
      </w:r>
      <w:r w:rsidRPr="00275E69">
        <w:rPr>
          <w:rFonts w:ascii="Times New Roman" w:hAnsi="Times New Roman" w:cs="Times New Roman"/>
          <w:i w:val="0"/>
          <w:color w:val="auto"/>
          <w:sz w:val="23"/>
          <w:szCs w:val="23"/>
        </w:rPr>
        <w:t xml:space="preserve"> OLAĞAN MECLİS TOPLANTISINA AİT KARAR ÖZETİ</w:t>
      </w:r>
    </w:p>
    <w:p w:rsidR="0099653E" w:rsidRPr="00275E69" w:rsidRDefault="0099653E" w:rsidP="00EC33D5">
      <w:pPr>
        <w:keepNext/>
        <w:autoSpaceDE w:val="0"/>
        <w:autoSpaceDN w:val="0"/>
        <w:adjustRightInd w:val="0"/>
        <w:jc w:val="center"/>
        <w:rPr>
          <w:sz w:val="23"/>
          <w:szCs w:val="23"/>
          <w:u w:val="single"/>
        </w:rPr>
      </w:pPr>
    </w:p>
    <w:p w:rsidR="00273A61" w:rsidRPr="00275E69" w:rsidRDefault="00273A61" w:rsidP="00273A61">
      <w:pPr>
        <w:keepNext/>
        <w:autoSpaceDE w:val="0"/>
        <w:autoSpaceDN w:val="0"/>
        <w:adjustRightInd w:val="0"/>
        <w:jc w:val="center"/>
        <w:rPr>
          <w:sz w:val="23"/>
          <w:szCs w:val="23"/>
          <w:u w:val="single"/>
        </w:rPr>
      </w:pPr>
      <w:r w:rsidRPr="00275E69">
        <w:rPr>
          <w:sz w:val="23"/>
          <w:szCs w:val="23"/>
          <w:u w:val="single"/>
        </w:rPr>
        <w:t>0</w:t>
      </w:r>
      <w:r w:rsidR="00875A0B" w:rsidRPr="00275E69">
        <w:rPr>
          <w:sz w:val="23"/>
          <w:szCs w:val="23"/>
          <w:u w:val="single"/>
        </w:rPr>
        <w:t>3</w:t>
      </w:r>
      <w:r w:rsidRPr="00275E69">
        <w:rPr>
          <w:sz w:val="23"/>
          <w:szCs w:val="23"/>
          <w:u w:val="single"/>
        </w:rPr>
        <w:t>.</w:t>
      </w:r>
      <w:r w:rsidR="00335B9D" w:rsidRPr="00275E69">
        <w:rPr>
          <w:sz w:val="23"/>
          <w:szCs w:val="23"/>
          <w:u w:val="single"/>
        </w:rPr>
        <w:t>0</w:t>
      </w:r>
      <w:r w:rsidR="00875A0B" w:rsidRPr="00275E69">
        <w:rPr>
          <w:sz w:val="23"/>
          <w:szCs w:val="23"/>
          <w:u w:val="single"/>
        </w:rPr>
        <w:t>2</w:t>
      </w:r>
      <w:r w:rsidRPr="00275E69">
        <w:rPr>
          <w:sz w:val="23"/>
          <w:szCs w:val="23"/>
          <w:u w:val="single"/>
        </w:rPr>
        <w:t>.202</w:t>
      </w:r>
      <w:r w:rsidR="00335B9D" w:rsidRPr="00275E69">
        <w:rPr>
          <w:sz w:val="23"/>
          <w:szCs w:val="23"/>
          <w:u w:val="single"/>
        </w:rPr>
        <w:t>5</w:t>
      </w:r>
      <w:r w:rsidRPr="00275E69">
        <w:rPr>
          <w:sz w:val="23"/>
          <w:szCs w:val="23"/>
          <w:u w:val="single"/>
        </w:rPr>
        <w:t xml:space="preserve"> TARİH VE SAAT:14.00</w:t>
      </w:r>
    </w:p>
    <w:p w:rsidR="00273A61" w:rsidRPr="00275E69" w:rsidRDefault="00273A61" w:rsidP="00273A61">
      <w:pPr>
        <w:keepNext/>
        <w:autoSpaceDE w:val="0"/>
        <w:autoSpaceDN w:val="0"/>
        <w:adjustRightInd w:val="0"/>
        <w:jc w:val="center"/>
        <w:rPr>
          <w:sz w:val="23"/>
          <w:szCs w:val="23"/>
          <w:u w:val="single"/>
        </w:rPr>
      </w:pPr>
      <w:r w:rsidRPr="00275E69">
        <w:rPr>
          <w:sz w:val="23"/>
          <w:szCs w:val="23"/>
          <w:u w:val="single"/>
        </w:rPr>
        <w:t>1. BİRLEŞİM 1. OTURUM</w:t>
      </w:r>
    </w:p>
    <w:p w:rsidR="00EC2C66" w:rsidRPr="00275E69" w:rsidRDefault="00EC2C66" w:rsidP="00EC2C66">
      <w:pPr>
        <w:keepNext/>
        <w:autoSpaceDE w:val="0"/>
        <w:autoSpaceDN w:val="0"/>
        <w:adjustRightInd w:val="0"/>
        <w:jc w:val="both"/>
        <w:rPr>
          <w:b/>
          <w:sz w:val="23"/>
          <w:szCs w:val="23"/>
          <w:u w:val="single"/>
        </w:rPr>
      </w:pPr>
      <w:r w:rsidRPr="00275E69">
        <w:rPr>
          <w:b/>
          <w:sz w:val="23"/>
          <w:szCs w:val="23"/>
          <w:u w:val="single"/>
        </w:rPr>
        <w:t>GÜNDEM</w:t>
      </w:r>
      <w:r w:rsidRPr="00275E69">
        <w:rPr>
          <w:b/>
          <w:sz w:val="23"/>
          <w:szCs w:val="23"/>
          <w:u w:val="single"/>
        </w:rPr>
        <w:tab/>
        <w:t>:</w:t>
      </w:r>
    </w:p>
    <w:p w:rsidR="00B93F7E" w:rsidRPr="00275E69" w:rsidRDefault="00B93F7E" w:rsidP="00B93F7E">
      <w:pPr>
        <w:pStyle w:val="GvdeMetni"/>
        <w:jc w:val="both"/>
        <w:rPr>
          <w:bCs/>
          <w:sz w:val="23"/>
          <w:szCs w:val="23"/>
        </w:rPr>
      </w:pPr>
      <w:proofErr w:type="gramStart"/>
      <w:r w:rsidRPr="00275E69">
        <w:rPr>
          <w:b/>
          <w:bCs/>
          <w:sz w:val="23"/>
          <w:szCs w:val="23"/>
        </w:rPr>
        <w:t>1-</w:t>
      </w:r>
      <w:r w:rsidRPr="00275E69">
        <w:rPr>
          <w:bCs/>
          <w:sz w:val="23"/>
          <w:szCs w:val="23"/>
        </w:rPr>
        <w:t xml:space="preserve">Tapunun Denizli İli Çivril İlçesi Emircik Mahallesi </w:t>
      </w:r>
      <w:proofErr w:type="spellStart"/>
      <w:r w:rsidRPr="00275E69">
        <w:rPr>
          <w:bCs/>
          <w:sz w:val="23"/>
          <w:szCs w:val="23"/>
        </w:rPr>
        <w:t>Meyit</w:t>
      </w:r>
      <w:proofErr w:type="spellEnd"/>
      <w:r w:rsidRPr="00275E69">
        <w:rPr>
          <w:bCs/>
          <w:sz w:val="23"/>
          <w:szCs w:val="23"/>
        </w:rPr>
        <w:t xml:space="preserve"> Oğlu Mevkii 101 ada 2 numaralı Toplam: 8187,06 m² alana sahip, taşınmazın 7024/8228 Hisse Pay/Payda 6989,05 m²’ si Maliye Hazinesine, 301/2057 Hisse Pay/Payda 1198,01 m²’ si ise Çivril Belediyesi Tüzel kişiliğine ait olup,  çok amaçlı olarak Belediye hizmetlerinde kullanılmak üzere Maliye Hazinesine ait 6989,05 m² alanlı taşınmazın Çivril Belediyesi adına kesin tahsisinin yapılması talebinde bulunulması konusunun görüşülüp karara bağlanmak üzere Plan ve Bütçe Komisyonu ile İmar ve Bayındırlık Komisyonuna havale edilmesine mevcudun oy birliği ile kabul edilerek karar verildi.</w:t>
      </w:r>
      <w:proofErr w:type="gramEnd"/>
    </w:p>
    <w:p w:rsidR="00B93F7E" w:rsidRPr="00275E69" w:rsidRDefault="00B93F7E" w:rsidP="00B93F7E">
      <w:pPr>
        <w:pStyle w:val="GvdeMetni"/>
        <w:jc w:val="both"/>
        <w:rPr>
          <w:bCs/>
          <w:sz w:val="23"/>
          <w:szCs w:val="23"/>
        </w:rPr>
      </w:pPr>
      <w:proofErr w:type="gramStart"/>
      <w:r w:rsidRPr="00275E69">
        <w:rPr>
          <w:b/>
          <w:bCs/>
          <w:sz w:val="23"/>
          <w:szCs w:val="23"/>
        </w:rPr>
        <w:t>2-</w:t>
      </w:r>
      <w:r w:rsidRPr="00275E69">
        <w:rPr>
          <w:bCs/>
          <w:sz w:val="23"/>
          <w:szCs w:val="23"/>
        </w:rPr>
        <w:t xml:space="preserve">Tapunun Denizli İli Çivril İlçesi </w:t>
      </w:r>
      <w:proofErr w:type="spellStart"/>
      <w:r w:rsidRPr="00275E69">
        <w:rPr>
          <w:bCs/>
          <w:sz w:val="23"/>
          <w:szCs w:val="23"/>
        </w:rPr>
        <w:t>Kızılcasöğüt</w:t>
      </w:r>
      <w:proofErr w:type="spellEnd"/>
      <w:r w:rsidRPr="00275E69">
        <w:rPr>
          <w:bCs/>
          <w:sz w:val="23"/>
          <w:szCs w:val="23"/>
        </w:rPr>
        <w:t xml:space="preserve"> Mahallesi </w:t>
      </w:r>
      <w:proofErr w:type="spellStart"/>
      <w:r w:rsidRPr="00275E69">
        <w:rPr>
          <w:bCs/>
          <w:sz w:val="23"/>
          <w:szCs w:val="23"/>
        </w:rPr>
        <w:t>Zıpırkesiği</w:t>
      </w:r>
      <w:proofErr w:type="spellEnd"/>
      <w:r w:rsidRPr="00275E69">
        <w:rPr>
          <w:bCs/>
          <w:sz w:val="23"/>
          <w:szCs w:val="23"/>
        </w:rPr>
        <w:t xml:space="preserve"> Mevkii 319 ada 63 numaralı parselinde Maliye Hazinesi adına kayıtlı Belediye Tesisleri Alanı nitelikli 2339,21 m² alana sahip taşımaz ile yine Denizli İli Çivril İlçesi </w:t>
      </w:r>
      <w:proofErr w:type="spellStart"/>
      <w:r w:rsidRPr="00275E69">
        <w:rPr>
          <w:bCs/>
          <w:sz w:val="23"/>
          <w:szCs w:val="23"/>
        </w:rPr>
        <w:t>Kızılcasöğüt</w:t>
      </w:r>
      <w:proofErr w:type="spellEnd"/>
      <w:r w:rsidRPr="00275E69">
        <w:rPr>
          <w:bCs/>
          <w:sz w:val="23"/>
          <w:szCs w:val="23"/>
        </w:rPr>
        <w:t xml:space="preserve"> Mahallesi </w:t>
      </w:r>
      <w:proofErr w:type="spellStart"/>
      <w:r w:rsidRPr="00275E69">
        <w:rPr>
          <w:bCs/>
          <w:sz w:val="23"/>
          <w:szCs w:val="23"/>
        </w:rPr>
        <w:t>Zıpırkesiği</w:t>
      </w:r>
      <w:proofErr w:type="spellEnd"/>
      <w:r w:rsidRPr="00275E69">
        <w:rPr>
          <w:bCs/>
          <w:sz w:val="23"/>
          <w:szCs w:val="23"/>
        </w:rPr>
        <w:t xml:space="preserve"> Mevkii 319 ada 64 numaralı parselinde Maliye Hazinesi adına kayıtlı 30030,57 m² alana sahip taşınmazların çok amaçlı Belediye hizmetlerinde kullanılmak üzere Çivril Belediyesi adına kesin tahsisin yapılması talebinde bulunulması konusunun görüşülüp karara bağlanmak üzere Plan ve Bütçe Komisyonu ile İmar ve Bayındırlık Komisyonuna havale edilmesine mevcudun oy birliği ile kabul edilerek karar verildi.</w:t>
      </w:r>
      <w:proofErr w:type="gramEnd"/>
    </w:p>
    <w:p w:rsidR="00B93F7E" w:rsidRPr="00275E69" w:rsidRDefault="00B93F7E" w:rsidP="00B93F7E">
      <w:pPr>
        <w:pStyle w:val="GvdeMetni"/>
        <w:jc w:val="both"/>
        <w:rPr>
          <w:bCs/>
          <w:sz w:val="23"/>
          <w:szCs w:val="23"/>
        </w:rPr>
      </w:pPr>
      <w:proofErr w:type="gramStart"/>
      <w:r w:rsidRPr="00275E69">
        <w:rPr>
          <w:b/>
          <w:bCs/>
          <w:sz w:val="23"/>
          <w:szCs w:val="23"/>
        </w:rPr>
        <w:t>3-</w:t>
      </w:r>
      <w:r w:rsidRPr="00275E69">
        <w:rPr>
          <w:bCs/>
          <w:sz w:val="23"/>
          <w:szCs w:val="23"/>
        </w:rPr>
        <w:t xml:space="preserve">Tapunun Denizli İli Çivril İlçesi </w:t>
      </w:r>
      <w:proofErr w:type="spellStart"/>
      <w:r w:rsidRPr="00275E69">
        <w:rPr>
          <w:bCs/>
          <w:sz w:val="23"/>
          <w:szCs w:val="23"/>
        </w:rPr>
        <w:t>Gümüşsu</w:t>
      </w:r>
      <w:proofErr w:type="spellEnd"/>
      <w:r w:rsidRPr="00275E69">
        <w:rPr>
          <w:bCs/>
          <w:sz w:val="23"/>
          <w:szCs w:val="23"/>
        </w:rPr>
        <w:t xml:space="preserve"> Mahallesi 209 ada 1 numaralı parselinde Maliye Hazinesi adına kayıtlı 11228,18 m² alana sahip taşınmazın çok amaçlı Belediye hizmetlerinde kullanılmak üzere Çivril Belediyesi adına kesin tahsisinin yapılması talebinde bulunulması konusunun görüşülüp karara bağlanmak üzere Plan ve Bütçe Komisyonu ile İmar ve Bayındırlık Komisyonuna havale edilmesine mevcudun oy birliği ile kabul edilerek karar verildi.</w:t>
      </w:r>
      <w:proofErr w:type="gramEnd"/>
    </w:p>
    <w:p w:rsidR="00B93F7E" w:rsidRPr="00275E69" w:rsidRDefault="00B93F7E" w:rsidP="00B93F7E">
      <w:pPr>
        <w:pStyle w:val="GvdeMetni"/>
        <w:jc w:val="both"/>
        <w:rPr>
          <w:bCs/>
          <w:sz w:val="23"/>
          <w:szCs w:val="23"/>
        </w:rPr>
      </w:pPr>
      <w:r w:rsidRPr="00275E69">
        <w:rPr>
          <w:b/>
          <w:bCs/>
          <w:sz w:val="23"/>
          <w:szCs w:val="23"/>
        </w:rPr>
        <w:t>4-</w:t>
      </w:r>
      <w:r w:rsidRPr="00275E69">
        <w:rPr>
          <w:bCs/>
          <w:sz w:val="23"/>
          <w:szCs w:val="23"/>
        </w:rPr>
        <w:t>Çivril Belediyesi, Çivril Kızılay Şubesi Başkanlığı ve Çivril İlçesi Sosyal Yardımlaşma ve Dayanışma Vakfı Başkanlığı arasında imzalanan mevcut Aşevi İşbirliği Protokolünün süresi sona ereceğinden yeniden hazırlanacak olan Aşevi İşbirliği Protokolünü imzalamak üzere Çivril Belediye Başkanı Semih DERE’ ye yetki verilmesine mevcudun oy birliği ile kabul edilerek karar verildi.</w:t>
      </w:r>
    </w:p>
    <w:p w:rsidR="00B93F7E" w:rsidRPr="00275E69" w:rsidRDefault="00B93F7E" w:rsidP="00B93F7E">
      <w:pPr>
        <w:pStyle w:val="GvdeMetni"/>
        <w:jc w:val="both"/>
        <w:rPr>
          <w:bCs/>
          <w:sz w:val="23"/>
          <w:szCs w:val="23"/>
        </w:rPr>
      </w:pPr>
      <w:r w:rsidRPr="00275E69">
        <w:rPr>
          <w:b/>
          <w:bCs/>
          <w:sz w:val="23"/>
          <w:szCs w:val="23"/>
        </w:rPr>
        <w:t>5-</w:t>
      </w:r>
      <w:r w:rsidRPr="00275E69">
        <w:rPr>
          <w:bCs/>
          <w:sz w:val="23"/>
          <w:szCs w:val="23"/>
        </w:rPr>
        <w:t xml:space="preserve">Denizli Valiliği Kadastro Müdürlüğünün 27.01.2025 tarih ve </w:t>
      </w:r>
      <w:proofErr w:type="gramStart"/>
      <w:r w:rsidRPr="00275E69">
        <w:rPr>
          <w:bCs/>
          <w:sz w:val="23"/>
          <w:szCs w:val="23"/>
        </w:rPr>
        <w:t>15339012</w:t>
      </w:r>
      <w:proofErr w:type="gramEnd"/>
      <w:r w:rsidRPr="00275E69">
        <w:rPr>
          <w:bCs/>
          <w:sz w:val="23"/>
          <w:szCs w:val="23"/>
        </w:rPr>
        <w:t xml:space="preserve"> sayılı yazısı gereği Denizli İli Çivril İlçesi Belence Mahallesinde 3402 sayılı Kadastro Kanununa Eklenen EK: 4. maddesi (7139 s. Kanun 35. Md.) kapsamında yapılması planlanan “Orman Kadastro Sınırlarındaki Düzeltme” çalışmasına esas olmak üzere 6 (Altı) kişiden oluşacak Bilirkişilerin belirlenmesi Belence Muhtarlığınca devam ettiğinin Gündemin 5.  Maddesinin 05.02.2025 tarihinde saat:14.00’ de yapılacak olan </w:t>
      </w:r>
      <w:r w:rsidR="00334658">
        <w:rPr>
          <w:bCs/>
          <w:sz w:val="23"/>
          <w:szCs w:val="23"/>
        </w:rPr>
        <w:t>M</w:t>
      </w:r>
      <w:r w:rsidRPr="00275E69">
        <w:rPr>
          <w:bCs/>
          <w:sz w:val="23"/>
          <w:szCs w:val="23"/>
        </w:rPr>
        <w:t xml:space="preserve">eclis toplantısının 2. Birleşiminde görüşülmesine mevcudun oy birliği ile kabul edilerek karar verildi. </w:t>
      </w:r>
    </w:p>
    <w:p w:rsidR="00B93F7E" w:rsidRPr="00275E69" w:rsidRDefault="00B93F7E" w:rsidP="00B93F7E">
      <w:pPr>
        <w:pStyle w:val="GvdeMetni"/>
        <w:jc w:val="both"/>
        <w:rPr>
          <w:bCs/>
          <w:sz w:val="23"/>
          <w:szCs w:val="23"/>
        </w:rPr>
      </w:pPr>
      <w:proofErr w:type="gramStart"/>
      <w:r w:rsidRPr="00275E69">
        <w:rPr>
          <w:b/>
          <w:bCs/>
          <w:sz w:val="23"/>
          <w:szCs w:val="23"/>
        </w:rPr>
        <w:t>6-</w:t>
      </w:r>
      <w:r w:rsidRPr="00275E69">
        <w:rPr>
          <w:bCs/>
          <w:sz w:val="23"/>
          <w:szCs w:val="23"/>
        </w:rPr>
        <w:t>Tapunun Denizli İli Çivril İlçesi Gürpınar Mahallesi 426 ada 103 numaralı parselinde Maliye Hazinesi adına kayıtlı 1777,92 m² arsa vasıflı 1/1000 Ölçekli Uygulama İmar Planında Belediye Hizmet Alanı olarak planlı taşınmaz ile Denizli İli Çivril İlçesi Gürpınar Mahallesi 426 ada 104 numaralı parselinde Maliye Hazinesi adına kayıtlı 2573,69 m² arsa vasıflı Belediye Hizmet Alanı olarak planlı taşınmazın Çivril Belediyesi adına tahsisinin yapılması talebinde bulunulması konusunun görüşülüp karara bağlanmak üzere Plan ve Bütçe Komisyonu ile İmar ve Bayındırlık Komisyonuna havale edilmesine mevcudun oy birliği ile kabul edilerek karar verildi.</w:t>
      </w:r>
      <w:proofErr w:type="gramEnd"/>
    </w:p>
    <w:p w:rsidR="00B93F7E" w:rsidRPr="00275E69" w:rsidRDefault="00B93F7E" w:rsidP="00B93F7E">
      <w:pPr>
        <w:pStyle w:val="GvdeMetni"/>
        <w:jc w:val="both"/>
        <w:rPr>
          <w:bCs/>
          <w:sz w:val="23"/>
          <w:szCs w:val="23"/>
        </w:rPr>
      </w:pPr>
      <w:proofErr w:type="gramStart"/>
      <w:r w:rsidRPr="00275E69">
        <w:rPr>
          <w:b/>
          <w:bCs/>
          <w:sz w:val="23"/>
          <w:szCs w:val="23"/>
        </w:rPr>
        <w:t>7-</w:t>
      </w:r>
      <w:r w:rsidRPr="00275E69">
        <w:rPr>
          <w:bCs/>
          <w:sz w:val="23"/>
          <w:szCs w:val="23"/>
        </w:rPr>
        <w:t>Tapunun Denizli İli Çivril İlçesi Gürpınar Mahallesi 426 ada 132 numaralı parselinde Maliye Hazinesi adına kayıtlı 13227,85 m² arsa vasıflı 1/1000 Ölçekli Uygulama İmar Planında Yeşil Alan/Rekreasyon Alanı olarak planlı taşınmazın Çivril Belediyesi adına Terkininin yapılması talebinde bulunulması konusunun görüşülüp karara bağlanmak üzere Plan ve Bütçe Komisyonu ile İmar ve Bayındırlık Komisyonuna havale edilmesine mevcudun oy birliği ile kabul edilerek karar verildi.</w:t>
      </w:r>
      <w:proofErr w:type="gramEnd"/>
    </w:p>
    <w:p w:rsidR="00B93F7E" w:rsidRDefault="00B93F7E" w:rsidP="00B93F7E">
      <w:pPr>
        <w:pStyle w:val="GvdeMetni"/>
        <w:jc w:val="both"/>
        <w:rPr>
          <w:bCs/>
          <w:sz w:val="23"/>
          <w:szCs w:val="23"/>
        </w:rPr>
      </w:pPr>
    </w:p>
    <w:p w:rsidR="00275E69" w:rsidRPr="00275E69" w:rsidRDefault="00275E69" w:rsidP="00B93F7E">
      <w:pPr>
        <w:pStyle w:val="GvdeMetni"/>
        <w:jc w:val="both"/>
        <w:rPr>
          <w:bCs/>
          <w:sz w:val="23"/>
          <w:szCs w:val="23"/>
        </w:rPr>
      </w:pPr>
    </w:p>
    <w:p w:rsidR="00B93F7E" w:rsidRPr="00275E69" w:rsidRDefault="00B93F7E" w:rsidP="00B93F7E">
      <w:pPr>
        <w:pStyle w:val="GvdeMetni"/>
        <w:jc w:val="both"/>
        <w:rPr>
          <w:bCs/>
          <w:sz w:val="23"/>
          <w:szCs w:val="23"/>
        </w:rPr>
      </w:pPr>
    </w:p>
    <w:p w:rsidR="00EC2C66" w:rsidRPr="00275E69" w:rsidRDefault="00EC2C66" w:rsidP="00EC2C66">
      <w:pPr>
        <w:jc w:val="both"/>
        <w:rPr>
          <w:i/>
          <w:sz w:val="23"/>
          <w:szCs w:val="23"/>
        </w:rPr>
      </w:pPr>
      <w:r w:rsidRPr="00275E69">
        <w:rPr>
          <w:sz w:val="23"/>
          <w:szCs w:val="23"/>
        </w:rPr>
        <w:t xml:space="preserve">    Semih DERE               </w:t>
      </w:r>
      <w:r w:rsidRPr="00275E69">
        <w:rPr>
          <w:sz w:val="23"/>
          <w:szCs w:val="23"/>
        </w:rPr>
        <w:tab/>
        <w:t xml:space="preserve">    Sinan GENÇ</w:t>
      </w:r>
      <w:r w:rsidRPr="00275E69">
        <w:rPr>
          <w:sz w:val="23"/>
          <w:szCs w:val="23"/>
        </w:rPr>
        <w:tab/>
        <w:t xml:space="preserve">         </w:t>
      </w:r>
      <w:r w:rsidRPr="00275E69">
        <w:rPr>
          <w:sz w:val="23"/>
          <w:szCs w:val="23"/>
        </w:rPr>
        <w:tab/>
      </w:r>
      <w:r w:rsidRPr="00275E69">
        <w:rPr>
          <w:sz w:val="23"/>
          <w:szCs w:val="23"/>
        </w:rPr>
        <w:tab/>
      </w:r>
      <w:r w:rsidR="00275E69" w:rsidRPr="00275E69">
        <w:rPr>
          <w:sz w:val="23"/>
          <w:szCs w:val="23"/>
        </w:rPr>
        <w:tab/>
      </w:r>
      <w:r w:rsidRPr="00275E69">
        <w:rPr>
          <w:sz w:val="23"/>
          <w:szCs w:val="23"/>
        </w:rPr>
        <w:t xml:space="preserve">Selahattin TUĞRUL          </w:t>
      </w:r>
    </w:p>
    <w:p w:rsidR="00EC2C66" w:rsidRPr="00275E69" w:rsidRDefault="00EC2C66" w:rsidP="00EC2C66">
      <w:pPr>
        <w:jc w:val="both"/>
        <w:rPr>
          <w:i/>
          <w:sz w:val="23"/>
          <w:szCs w:val="23"/>
        </w:rPr>
      </w:pPr>
      <w:r w:rsidRPr="00275E69">
        <w:rPr>
          <w:sz w:val="23"/>
          <w:szCs w:val="23"/>
        </w:rPr>
        <w:t xml:space="preserve">   Meclis Başkanı    </w:t>
      </w:r>
      <w:r w:rsidRPr="00275E69">
        <w:rPr>
          <w:sz w:val="23"/>
          <w:szCs w:val="23"/>
        </w:rPr>
        <w:tab/>
        <w:t xml:space="preserve">      </w:t>
      </w:r>
      <w:r w:rsidRPr="00275E69">
        <w:rPr>
          <w:sz w:val="23"/>
          <w:szCs w:val="23"/>
        </w:rPr>
        <w:tab/>
        <w:t xml:space="preserve">          Kâtip</w:t>
      </w:r>
      <w:r w:rsidRPr="00275E69">
        <w:rPr>
          <w:sz w:val="23"/>
          <w:szCs w:val="23"/>
        </w:rPr>
        <w:tab/>
        <w:t xml:space="preserve">                                </w:t>
      </w:r>
      <w:r w:rsidRPr="00275E69">
        <w:rPr>
          <w:sz w:val="23"/>
          <w:szCs w:val="23"/>
        </w:rPr>
        <w:tab/>
      </w:r>
      <w:r w:rsidRPr="00275E69">
        <w:rPr>
          <w:sz w:val="23"/>
          <w:szCs w:val="23"/>
        </w:rPr>
        <w:tab/>
      </w:r>
      <w:r w:rsidR="00275E69">
        <w:rPr>
          <w:sz w:val="23"/>
          <w:szCs w:val="23"/>
        </w:rPr>
        <w:tab/>
      </w:r>
      <w:proofErr w:type="spellStart"/>
      <w:r w:rsidRPr="00275E69">
        <w:rPr>
          <w:sz w:val="23"/>
          <w:szCs w:val="23"/>
        </w:rPr>
        <w:t>Kâtip</w:t>
      </w:r>
      <w:proofErr w:type="spellEnd"/>
    </w:p>
    <w:p w:rsidR="00EC2C66" w:rsidRPr="00275E69" w:rsidRDefault="00EC2C66" w:rsidP="00EC2C66">
      <w:pPr>
        <w:jc w:val="both"/>
        <w:rPr>
          <w:sz w:val="23"/>
          <w:szCs w:val="23"/>
        </w:rPr>
      </w:pPr>
      <w:r w:rsidRPr="00275E69">
        <w:rPr>
          <w:sz w:val="23"/>
          <w:szCs w:val="23"/>
        </w:rPr>
        <w:t xml:space="preserve"> Belediye Başkanı</w:t>
      </w:r>
    </w:p>
    <w:p w:rsidR="00275E69" w:rsidRPr="00275E69" w:rsidRDefault="00275E69" w:rsidP="00EC2C66">
      <w:pPr>
        <w:jc w:val="both"/>
        <w:rPr>
          <w:sz w:val="23"/>
          <w:szCs w:val="23"/>
        </w:rPr>
      </w:pPr>
    </w:p>
    <w:p w:rsidR="00275E69" w:rsidRDefault="00275E69" w:rsidP="00EC2C66">
      <w:pPr>
        <w:jc w:val="both"/>
        <w:rPr>
          <w:sz w:val="22"/>
          <w:szCs w:val="22"/>
        </w:rPr>
      </w:pPr>
    </w:p>
    <w:p w:rsidR="00275E69" w:rsidRPr="00E021F6" w:rsidRDefault="00275E69" w:rsidP="00EC2C66">
      <w:pPr>
        <w:jc w:val="both"/>
        <w:rPr>
          <w:sz w:val="23"/>
          <w:szCs w:val="23"/>
        </w:rPr>
      </w:pPr>
    </w:p>
    <w:p w:rsidR="00EC2C66" w:rsidRPr="00E021F6" w:rsidRDefault="00EC2C66" w:rsidP="00EC2C66">
      <w:pPr>
        <w:pStyle w:val="AltKonuBal"/>
        <w:jc w:val="center"/>
        <w:rPr>
          <w:rFonts w:ascii="Times New Roman" w:hAnsi="Times New Roman" w:cs="Times New Roman"/>
          <w:b/>
          <w:i w:val="0"/>
          <w:color w:val="auto"/>
          <w:sz w:val="23"/>
          <w:szCs w:val="23"/>
        </w:rPr>
      </w:pPr>
      <w:r w:rsidRPr="00E021F6">
        <w:rPr>
          <w:bCs/>
          <w:noProof/>
          <w:sz w:val="23"/>
          <w:szCs w:val="23"/>
        </w:rPr>
        <w:drawing>
          <wp:anchor distT="0" distB="0" distL="114300" distR="114300" simplePos="0" relativeHeight="251661312" behindDoc="1" locked="0" layoutInCell="1" allowOverlap="1" wp14:anchorId="3D85B2A0" wp14:editId="4D226E28">
            <wp:simplePos x="0" y="0"/>
            <wp:positionH relativeFrom="column">
              <wp:posOffset>-158172</wp:posOffset>
            </wp:positionH>
            <wp:positionV relativeFrom="paragraph">
              <wp:posOffset>-167640</wp:posOffset>
            </wp:positionV>
            <wp:extent cx="1240950" cy="921600"/>
            <wp:effectExtent l="0" t="0" r="0" b="0"/>
            <wp:wrapNone/>
            <wp:docPr id="2" name="Resim 2" descr="C:\Documents and Settings\User\Desktop\BELGELERİM\RESİMLERİM VİDEOLAR\LOGO\BELEDİYE LOGOS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Desktop\BELGELERİM\RESİMLERİM VİDEOLAR\LOGO\BELEDİYE LOGOSU.jpg"/>
                    <pic:cNvPicPr>
                      <a:picLocks noChangeAspect="1" noChangeArrowheads="1"/>
                    </pic:cNvPicPr>
                  </pic:nvPicPr>
                  <pic:blipFill>
                    <a:blip r:embed="rId7" cstate="print"/>
                    <a:srcRect/>
                    <a:stretch>
                      <a:fillRect/>
                    </a:stretch>
                  </pic:blipFill>
                  <pic:spPr bwMode="auto">
                    <a:xfrm>
                      <a:off x="0" y="0"/>
                      <a:ext cx="1240950" cy="921600"/>
                    </a:xfrm>
                    <a:prstGeom prst="rect">
                      <a:avLst/>
                    </a:prstGeom>
                    <a:noFill/>
                    <a:ln w="9525">
                      <a:noFill/>
                      <a:miter lim="800000"/>
                      <a:headEnd/>
                      <a:tailEnd/>
                    </a:ln>
                  </pic:spPr>
                </pic:pic>
              </a:graphicData>
            </a:graphic>
          </wp:anchor>
        </w:drawing>
      </w:r>
      <w:r w:rsidRPr="00E021F6">
        <w:rPr>
          <w:rFonts w:ascii="Times New Roman" w:hAnsi="Times New Roman" w:cs="Times New Roman"/>
          <w:b/>
          <w:i w:val="0"/>
          <w:color w:val="auto"/>
          <w:sz w:val="23"/>
          <w:szCs w:val="23"/>
        </w:rPr>
        <w:t>T.C.</w:t>
      </w:r>
    </w:p>
    <w:p w:rsidR="00EC2C66" w:rsidRPr="00E021F6" w:rsidRDefault="00EC2C66" w:rsidP="00EC2C66">
      <w:pPr>
        <w:pStyle w:val="AltKonuBal"/>
        <w:jc w:val="center"/>
        <w:rPr>
          <w:rFonts w:ascii="Times New Roman" w:hAnsi="Times New Roman" w:cs="Times New Roman"/>
          <w:b/>
          <w:i w:val="0"/>
          <w:color w:val="auto"/>
          <w:sz w:val="23"/>
          <w:szCs w:val="23"/>
        </w:rPr>
      </w:pPr>
      <w:r w:rsidRPr="00E021F6">
        <w:rPr>
          <w:rFonts w:ascii="Times New Roman" w:hAnsi="Times New Roman" w:cs="Times New Roman"/>
          <w:b/>
          <w:i w:val="0"/>
          <w:color w:val="auto"/>
          <w:sz w:val="23"/>
          <w:szCs w:val="23"/>
        </w:rPr>
        <w:t>ÇİVRİL BELEDİYE BAŞKANLIĞI</w:t>
      </w:r>
    </w:p>
    <w:p w:rsidR="00EC2C66" w:rsidRPr="00E021F6" w:rsidRDefault="00EC2C66" w:rsidP="00EC2C66">
      <w:pPr>
        <w:rPr>
          <w:sz w:val="23"/>
          <w:szCs w:val="23"/>
        </w:rPr>
      </w:pPr>
    </w:p>
    <w:p w:rsidR="00EC2C66" w:rsidRPr="00E021F6" w:rsidRDefault="00EC2C66" w:rsidP="00EC2C66">
      <w:pPr>
        <w:rPr>
          <w:sz w:val="23"/>
          <w:szCs w:val="23"/>
        </w:rPr>
      </w:pPr>
    </w:p>
    <w:p w:rsidR="00EC2C66" w:rsidRPr="00E021F6" w:rsidRDefault="00EC2C66" w:rsidP="00EC2C66">
      <w:pPr>
        <w:pStyle w:val="AltKonuBal"/>
        <w:jc w:val="center"/>
        <w:rPr>
          <w:rFonts w:ascii="Times New Roman" w:hAnsi="Times New Roman" w:cs="Times New Roman"/>
          <w:i w:val="0"/>
          <w:color w:val="auto"/>
          <w:sz w:val="23"/>
          <w:szCs w:val="23"/>
        </w:rPr>
      </w:pPr>
    </w:p>
    <w:p w:rsidR="00EC2C66" w:rsidRPr="00E021F6" w:rsidRDefault="00EC2C66" w:rsidP="00EC2C66">
      <w:pPr>
        <w:pStyle w:val="AltKonuBal"/>
        <w:jc w:val="center"/>
        <w:rPr>
          <w:rFonts w:ascii="Times New Roman" w:hAnsi="Times New Roman" w:cs="Times New Roman"/>
          <w:i w:val="0"/>
          <w:color w:val="auto"/>
          <w:sz w:val="23"/>
          <w:szCs w:val="23"/>
        </w:rPr>
      </w:pPr>
      <w:r w:rsidRPr="00E021F6">
        <w:rPr>
          <w:rFonts w:ascii="Times New Roman" w:hAnsi="Times New Roman" w:cs="Times New Roman"/>
          <w:i w:val="0"/>
          <w:color w:val="auto"/>
          <w:sz w:val="23"/>
          <w:szCs w:val="23"/>
        </w:rPr>
        <w:t>ÇİVRİL BELEDİYE MECLİSİNİN 0</w:t>
      </w:r>
      <w:r w:rsidR="00875A0B" w:rsidRPr="00E021F6">
        <w:rPr>
          <w:rFonts w:ascii="Times New Roman" w:hAnsi="Times New Roman" w:cs="Times New Roman"/>
          <w:i w:val="0"/>
          <w:color w:val="auto"/>
          <w:sz w:val="23"/>
          <w:szCs w:val="23"/>
        </w:rPr>
        <w:t>3</w:t>
      </w:r>
      <w:r w:rsidR="005A00B9" w:rsidRPr="00E021F6">
        <w:rPr>
          <w:rFonts w:ascii="Times New Roman" w:hAnsi="Times New Roman" w:cs="Times New Roman"/>
          <w:i w:val="0"/>
          <w:color w:val="auto"/>
          <w:sz w:val="23"/>
          <w:szCs w:val="23"/>
        </w:rPr>
        <w:t>.</w:t>
      </w:r>
      <w:r w:rsidRPr="00E021F6">
        <w:rPr>
          <w:rFonts w:ascii="Times New Roman" w:hAnsi="Times New Roman" w:cs="Times New Roman"/>
          <w:i w:val="0"/>
          <w:color w:val="auto"/>
          <w:sz w:val="23"/>
          <w:szCs w:val="23"/>
        </w:rPr>
        <w:t>0</w:t>
      </w:r>
      <w:r w:rsidR="00875A0B" w:rsidRPr="00E021F6">
        <w:rPr>
          <w:rFonts w:ascii="Times New Roman" w:hAnsi="Times New Roman" w:cs="Times New Roman"/>
          <w:i w:val="0"/>
          <w:color w:val="auto"/>
          <w:sz w:val="23"/>
          <w:szCs w:val="23"/>
        </w:rPr>
        <w:t>2</w:t>
      </w:r>
      <w:r w:rsidR="005A00B9" w:rsidRPr="00E021F6">
        <w:rPr>
          <w:rFonts w:ascii="Times New Roman" w:hAnsi="Times New Roman" w:cs="Times New Roman"/>
          <w:i w:val="0"/>
          <w:color w:val="auto"/>
          <w:sz w:val="23"/>
          <w:szCs w:val="23"/>
        </w:rPr>
        <w:t>.</w:t>
      </w:r>
      <w:r w:rsidRPr="00E021F6">
        <w:rPr>
          <w:rFonts w:ascii="Times New Roman" w:hAnsi="Times New Roman" w:cs="Times New Roman"/>
          <w:i w:val="0"/>
          <w:color w:val="auto"/>
          <w:sz w:val="23"/>
          <w:szCs w:val="23"/>
        </w:rPr>
        <w:t>2025 TARİHİNDE SAAT:14.00’ DE 202</w:t>
      </w:r>
      <w:r w:rsidR="00AE1242" w:rsidRPr="00E021F6">
        <w:rPr>
          <w:rFonts w:ascii="Times New Roman" w:hAnsi="Times New Roman" w:cs="Times New Roman"/>
          <w:i w:val="0"/>
          <w:color w:val="auto"/>
          <w:sz w:val="23"/>
          <w:szCs w:val="23"/>
        </w:rPr>
        <w:t>5</w:t>
      </w:r>
      <w:r w:rsidRPr="00E021F6">
        <w:rPr>
          <w:rFonts w:ascii="Times New Roman" w:hAnsi="Times New Roman" w:cs="Times New Roman"/>
          <w:i w:val="0"/>
          <w:color w:val="auto"/>
          <w:sz w:val="23"/>
          <w:szCs w:val="23"/>
        </w:rPr>
        <w:t xml:space="preserve">YILI </w:t>
      </w:r>
      <w:r w:rsidR="00875A0B" w:rsidRPr="00E021F6">
        <w:rPr>
          <w:rFonts w:ascii="Times New Roman" w:hAnsi="Times New Roman" w:cs="Times New Roman"/>
          <w:i w:val="0"/>
          <w:color w:val="auto"/>
          <w:sz w:val="23"/>
          <w:szCs w:val="23"/>
        </w:rPr>
        <w:t>ŞUBAT</w:t>
      </w:r>
      <w:r w:rsidRPr="00E021F6">
        <w:rPr>
          <w:rFonts w:ascii="Times New Roman" w:hAnsi="Times New Roman" w:cs="Times New Roman"/>
          <w:i w:val="0"/>
          <w:color w:val="auto"/>
          <w:sz w:val="23"/>
          <w:szCs w:val="23"/>
        </w:rPr>
        <w:t xml:space="preserve"> AYI OLAĞAN MECLİS TOPLANTISINA AİT KARAR ÖZETİ</w:t>
      </w:r>
    </w:p>
    <w:p w:rsidR="00EC2C66" w:rsidRPr="00E021F6" w:rsidRDefault="00EC2C66" w:rsidP="00EC2C66">
      <w:pPr>
        <w:keepNext/>
        <w:autoSpaceDE w:val="0"/>
        <w:autoSpaceDN w:val="0"/>
        <w:adjustRightInd w:val="0"/>
        <w:jc w:val="center"/>
        <w:rPr>
          <w:sz w:val="23"/>
          <w:szCs w:val="23"/>
          <w:u w:val="single"/>
        </w:rPr>
      </w:pPr>
    </w:p>
    <w:p w:rsidR="00EC2C66" w:rsidRPr="00E021F6" w:rsidRDefault="00EC2C66" w:rsidP="00EC2C66">
      <w:pPr>
        <w:keepNext/>
        <w:autoSpaceDE w:val="0"/>
        <w:autoSpaceDN w:val="0"/>
        <w:adjustRightInd w:val="0"/>
        <w:jc w:val="center"/>
        <w:rPr>
          <w:sz w:val="23"/>
          <w:szCs w:val="23"/>
          <w:u w:val="single"/>
        </w:rPr>
      </w:pPr>
      <w:r w:rsidRPr="00E021F6">
        <w:rPr>
          <w:sz w:val="23"/>
          <w:szCs w:val="23"/>
          <w:u w:val="single"/>
        </w:rPr>
        <w:t>0</w:t>
      </w:r>
      <w:r w:rsidR="00875A0B" w:rsidRPr="00E021F6">
        <w:rPr>
          <w:sz w:val="23"/>
          <w:szCs w:val="23"/>
          <w:u w:val="single"/>
        </w:rPr>
        <w:t>5</w:t>
      </w:r>
      <w:r w:rsidRPr="00E021F6">
        <w:rPr>
          <w:sz w:val="23"/>
          <w:szCs w:val="23"/>
          <w:u w:val="single"/>
        </w:rPr>
        <w:t>.0</w:t>
      </w:r>
      <w:r w:rsidR="00350C43" w:rsidRPr="00E021F6">
        <w:rPr>
          <w:sz w:val="23"/>
          <w:szCs w:val="23"/>
          <w:u w:val="single"/>
        </w:rPr>
        <w:t>2</w:t>
      </w:r>
      <w:r w:rsidRPr="00E021F6">
        <w:rPr>
          <w:sz w:val="23"/>
          <w:szCs w:val="23"/>
          <w:u w:val="single"/>
        </w:rPr>
        <w:t>.2025 TARİH VE SAAT:14.00</w:t>
      </w:r>
    </w:p>
    <w:p w:rsidR="00EC2C66" w:rsidRPr="00E021F6" w:rsidRDefault="00875A0B" w:rsidP="00EC2C66">
      <w:pPr>
        <w:keepNext/>
        <w:autoSpaceDE w:val="0"/>
        <w:autoSpaceDN w:val="0"/>
        <w:adjustRightInd w:val="0"/>
        <w:jc w:val="center"/>
        <w:rPr>
          <w:sz w:val="23"/>
          <w:szCs w:val="23"/>
          <w:u w:val="single"/>
        </w:rPr>
      </w:pPr>
      <w:r w:rsidRPr="00E021F6">
        <w:rPr>
          <w:sz w:val="23"/>
          <w:szCs w:val="23"/>
          <w:u w:val="single"/>
        </w:rPr>
        <w:t>2</w:t>
      </w:r>
      <w:r w:rsidR="00EC2C66" w:rsidRPr="00E021F6">
        <w:rPr>
          <w:sz w:val="23"/>
          <w:szCs w:val="23"/>
          <w:u w:val="single"/>
        </w:rPr>
        <w:t>. BİRLEŞİM 1. OTURUM</w:t>
      </w:r>
    </w:p>
    <w:p w:rsidR="00EC2C66" w:rsidRPr="00E021F6" w:rsidRDefault="00EC2C66" w:rsidP="00EC2C66">
      <w:pPr>
        <w:jc w:val="center"/>
        <w:rPr>
          <w:b/>
          <w:sz w:val="23"/>
          <w:szCs w:val="23"/>
        </w:rPr>
      </w:pPr>
    </w:p>
    <w:p w:rsidR="00EC2C66" w:rsidRPr="00E021F6" w:rsidRDefault="00EC2C66" w:rsidP="00EC2C66">
      <w:pPr>
        <w:jc w:val="center"/>
        <w:rPr>
          <w:b/>
          <w:sz w:val="23"/>
          <w:szCs w:val="23"/>
        </w:rPr>
      </w:pPr>
      <w:r w:rsidRPr="00E021F6">
        <w:rPr>
          <w:b/>
          <w:sz w:val="23"/>
          <w:szCs w:val="23"/>
        </w:rPr>
        <w:t>-Sayfa 02-</w:t>
      </w:r>
    </w:p>
    <w:p w:rsidR="00EC2C66" w:rsidRPr="00E021F6" w:rsidRDefault="005123C1" w:rsidP="00EC2C66">
      <w:pPr>
        <w:jc w:val="both"/>
        <w:rPr>
          <w:b/>
          <w:sz w:val="23"/>
          <w:szCs w:val="23"/>
          <w:u w:val="single"/>
        </w:rPr>
      </w:pPr>
      <w:r w:rsidRPr="00E021F6">
        <w:rPr>
          <w:b/>
          <w:sz w:val="23"/>
          <w:szCs w:val="23"/>
          <w:u w:val="single"/>
        </w:rPr>
        <w:t>GÜNDEM</w:t>
      </w:r>
      <w:r w:rsidRPr="00E021F6">
        <w:rPr>
          <w:b/>
          <w:sz w:val="23"/>
          <w:szCs w:val="23"/>
          <w:u w:val="single"/>
        </w:rPr>
        <w:tab/>
        <w:t>:</w:t>
      </w:r>
    </w:p>
    <w:p w:rsidR="008849A4" w:rsidRPr="00E021F6" w:rsidRDefault="008849A4" w:rsidP="00A86D8A">
      <w:pPr>
        <w:keepNext/>
        <w:autoSpaceDE w:val="0"/>
        <w:autoSpaceDN w:val="0"/>
        <w:adjustRightInd w:val="0"/>
        <w:jc w:val="both"/>
        <w:rPr>
          <w:b/>
          <w:sz w:val="23"/>
          <w:szCs w:val="23"/>
          <w:u w:val="single"/>
        </w:rPr>
      </w:pPr>
    </w:p>
    <w:p w:rsidR="0055239A" w:rsidRPr="00E021F6" w:rsidRDefault="0055239A" w:rsidP="0055239A">
      <w:pPr>
        <w:pStyle w:val="GvdeMetni"/>
        <w:jc w:val="both"/>
        <w:rPr>
          <w:bCs/>
          <w:sz w:val="23"/>
          <w:szCs w:val="23"/>
        </w:rPr>
      </w:pPr>
      <w:proofErr w:type="gramStart"/>
      <w:r w:rsidRPr="00E021F6">
        <w:rPr>
          <w:b/>
          <w:bCs/>
          <w:sz w:val="23"/>
          <w:szCs w:val="23"/>
        </w:rPr>
        <w:t>28</w:t>
      </w:r>
      <w:r w:rsidRPr="00E021F6">
        <w:rPr>
          <w:b/>
          <w:bCs/>
          <w:sz w:val="23"/>
          <w:szCs w:val="23"/>
        </w:rPr>
        <w:tab/>
        <w:t>8-</w:t>
      </w:r>
      <w:r w:rsidRPr="00E021F6">
        <w:rPr>
          <w:bCs/>
          <w:sz w:val="23"/>
          <w:szCs w:val="23"/>
        </w:rPr>
        <w:t xml:space="preserve">Tapunun Denizli İli Çivril İlçesi Emircik Mahallesi </w:t>
      </w:r>
      <w:proofErr w:type="spellStart"/>
      <w:r w:rsidRPr="00E021F6">
        <w:rPr>
          <w:bCs/>
          <w:sz w:val="23"/>
          <w:szCs w:val="23"/>
        </w:rPr>
        <w:t>Meyit</w:t>
      </w:r>
      <w:proofErr w:type="spellEnd"/>
      <w:r w:rsidRPr="00E021F6">
        <w:rPr>
          <w:bCs/>
          <w:sz w:val="23"/>
          <w:szCs w:val="23"/>
        </w:rPr>
        <w:t xml:space="preserve"> Oğlu Mevkii 101 ada 2 numaralı Toplam: 8187,06 m² alana sahip, taşınmazın 7024/8228 Hisse Pay/Payda 6989,05 m²’ si Maliye Hazinesine, 301/2057 Hisse Pay/Payda 1198,01 m²’ si ise Çivril Belediyesi Tüzel kişiliğine ait olup,  çok amaçlı olarak Belediye hizmetlerinde kullanılmak üzere Maliye Hazinesine ait 6989,05 m² alanlı taşınmazın Çivril Belediyesi adına kesin tahsisinin yapılması talebinde bulunulması konusuna ilişkin Plan ve Bütçe Komisyonu ile İmar ve Bayındırlık Komisyonu Raporları mevcudun oy birliği kabul edildi,</w:t>
      </w:r>
      <w:proofErr w:type="gramEnd"/>
    </w:p>
    <w:p w:rsidR="0055239A" w:rsidRPr="00E021F6" w:rsidRDefault="0055239A" w:rsidP="0055239A">
      <w:pPr>
        <w:pStyle w:val="GvdeMetni"/>
        <w:jc w:val="both"/>
        <w:rPr>
          <w:bCs/>
          <w:sz w:val="23"/>
          <w:szCs w:val="23"/>
        </w:rPr>
      </w:pPr>
      <w:proofErr w:type="gramStart"/>
      <w:r w:rsidRPr="00E021F6">
        <w:rPr>
          <w:b/>
          <w:bCs/>
          <w:sz w:val="23"/>
          <w:szCs w:val="23"/>
        </w:rPr>
        <w:t>29</w:t>
      </w:r>
      <w:r w:rsidRPr="00E021F6">
        <w:rPr>
          <w:b/>
          <w:bCs/>
          <w:sz w:val="23"/>
          <w:szCs w:val="23"/>
        </w:rPr>
        <w:tab/>
        <w:t>9-</w:t>
      </w:r>
      <w:r w:rsidRPr="00E021F6">
        <w:rPr>
          <w:bCs/>
          <w:sz w:val="23"/>
          <w:szCs w:val="23"/>
        </w:rPr>
        <w:t xml:space="preserve">Tapunun Denizli İli Çivril İlçesi </w:t>
      </w:r>
      <w:proofErr w:type="spellStart"/>
      <w:r w:rsidRPr="00E021F6">
        <w:rPr>
          <w:bCs/>
          <w:sz w:val="23"/>
          <w:szCs w:val="23"/>
        </w:rPr>
        <w:t>Kızılcasöğüt</w:t>
      </w:r>
      <w:proofErr w:type="spellEnd"/>
      <w:r w:rsidRPr="00E021F6">
        <w:rPr>
          <w:bCs/>
          <w:sz w:val="23"/>
          <w:szCs w:val="23"/>
        </w:rPr>
        <w:t xml:space="preserve"> Mahallesi </w:t>
      </w:r>
      <w:proofErr w:type="spellStart"/>
      <w:r w:rsidRPr="00E021F6">
        <w:rPr>
          <w:bCs/>
          <w:sz w:val="23"/>
          <w:szCs w:val="23"/>
        </w:rPr>
        <w:t>Zıpırkesiği</w:t>
      </w:r>
      <w:proofErr w:type="spellEnd"/>
      <w:r w:rsidRPr="00E021F6">
        <w:rPr>
          <w:bCs/>
          <w:sz w:val="23"/>
          <w:szCs w:val="23"/>
        </w:rPr>
        <w:t xml:space="preserve"> Mevkii 319 ada 63 numaralı parselinde Maliye Hazinesi adına kayıtlı Belediye Tesisleri Alanı nitelikli 2339,21 m² alana sahip taşımaz ile yine Denizli İli Çivril İlçesi </w:t>
      </w:r>
      <w:proofErr w:type="spellStart"/>
      <w:r w:rsidRPr="00E021F6">
        <w:rPr>
          <w:bCs/>
          <w:sz w:val="23"/>
          <w:szCs w:val="23"/>
        </w:rPr>
        <w:t>Kızılcasöğüt</w:t>
      </w:r>
      <w:proofErr w:type="spellEnd"/>
      <w:r w:rsidRPr="00E021F6">
        <w:rPr>
          <w:bCs/>
          <w:sz w:val="23"/>
          <w:szCs w:val="23"/>
        </w:rPr>
        <w:t xml:space="preserve"> Mahallesi </w:t>
      </w:r>
      <w:proofErr w:type="spellStart"/>
      <w:r w:rsidRPr="00E021F6">
        <w:rPr>
          <w:bCs/>
          <w:sz w:val="23"/>
          <w:szCs w:val="23"/>
        </w:rPr>
        <w:t>Zıpırkesiği</w:t>
      </w:r>
      <w:proofErr w:type="spellEnd"/>
      <w:r w:rsidRPr="00E021F6">
        <w:rPr>
          <w:bCs/>
          <w:sz w:val="23"/>
          <w:szCs w:val="23"/>
        </w:rPr>
        <w:t xml:space="preserve"> Mevkii 319 ada 64 numaralı parselinde Maliye Hazinesi adına kayıtlı 30030,57 m² alana sahip taşınmazların çok amaçlı Belediye hizmetlerinde kullanılmak üzere Çivril Belediyesi adına kesin tahsisin yapılması talebinde bulunulması konusuna ilişkin Plan ve Bütçe Komisyonu ile İmar ve Bayındırlık Komisyonu Raporları mevcudun oy birliği ile kabul edildi.</w:t>
      </w:r>
      <w:proofErr w:type="gramEnd"/>
    </w:p>
    <w:p w:rsidR="0055239A" w:rsidRPr="00E021F6" w:rsidRDefault="0055239A" w:rsidP="0055239A">
      <w:pPr>
        <w:pStyle w:val="GvdeMetni"/>
        <w:jc w:val="both"/>
        <w:rPr>
          <w:bCs/>
          <w:sz w:val="23"/>
          <w:szCs w:val="23"/>
        </w:rPr>
      </w:pPr>
      <w:proofErr w:type="gramStart"/>
      <w:r w:rsidRPr="00E021F6">
        <w:rPr>
          <w:b/>
          <w:bCs/>
          <w:sz w:val="23"/>
          <w:szCs w:val="23"/>
        </w:rPr>
        <w:t>30</w:t>
      </w:r>
      <w:r w:rsidRPr="00E021F6">
        <w:rPr>
          <w:b/>
          <w:bCs/>
          <w:sz w:val="23"/>
          <w:szCs w:val="23"/>
        </w:rPr>
        <w:tab/>
        <w:t>10-</w:t>
      </w:r>
      <w:r w:rsidRPr="00E021F6">
        <w:rPr>
          <w:bCs/>
          <w:sz w:val="23"/>
          <w:szCs w:val="23"/>
        </w:rPr>
        <w:t xml:space="preserve">Tapunun Denizli İli Çivril İlçesi </w:t>
      </w:r>
      <w:proofErr w:type="spellStart"/>
      <w:r w:rsidRPr="00E021F6">
        <w:rPr>
          <w:bCs/>
          <w:sz w:val="23"/>
          <w:szCs w:val="23"/>
        </w:rPr>
        <w:t>Gümüşsu</w:t>
      </w:r>
      <w:proofErr w:type="spellEnd"/>
      <w:r w:rsidRPr="00E021F6">
        <w:rPr>
          <w:bCs/>
          <w:sz w:val="23"/>
          <w:szCs w:val="23"/>
        </w:rPr>
        <w:t xml:space="preserve"> Mahallesi 209 ada 1 numaralı parselinde Maliye Hazinesi adına kayıtlı 11228,18 m² alana sahip taşınmazın çok amaçlı Belediye hizmetlerinde kullanılmak üzere Çivril Belediyesi adına kesin tahsisinin yapılması talebinde bulunulması konusuna ilişkin Plan ve Bütçe Komisyonu ile İmar ve Bayındırlık Komisyonu Raporları mevcudun oy birliği ile kabul edildi.</w:t>
      </w:r>
      <w:proofErr w:type="gramEnd"/>
    </w:p>
    <w:p w:rsidR="0055239A" w:rsidRPr="00E021F6" w:rsidRDefault="0055239A" w:rsidP="0055239A">
      <w:pPr>
        <w:pStyle w:val="GvdeMetni"/>
        <w:jc w:val="both"/>
        <w:rPr>
          <w:rStyle w:val="Kpr"/>
          <w:sz w:val="23"/>
          <w:szCs w:val="23"/>
          <w:u w:val="none"/>
        </w:rPr>
      </w:pPr>
      <w:r w:rsidRPr="00E021F6">
        <w:rPr>
          <w:b/>
          <w:bCs/>
          <w:sz w:val="23"/>
          <w:szCs w:val="23"/>
        </w:rPr>
        <w:t>31</w:t>
      </w:r>
      <w:r w:rsidRPr="00E021F6">
        <w:rPr>
          <w:b/>
          <w:bCs/>
          <w:sz w:val="23"/>
          <w:szCs w:val="23"/>
        </w:rPr>
        <w:tab/>
        <w:t>11-</w:t>
      </w:r>
      <w:r w:rsidRPr="00E021F6">
        <w:rPr>
          <w:bCs/>
          <w:sz w:val="23"/>
          <w:szCs w:val="23"/>
        </w:rPr>
        <w:t xml:space="preserve">Denizli Valiliği Kadastro Müdürlüğünün 27.01.2025 tarih ve </w:t>
      </w:r>
      <w:proofErr w:type="gramStart"/>
      <w:r w:rsidRPr="00E021F6">
        <w:rPr>
          <w:bCs/>
          <w:sz w:val="23"/>
          <w:szCs w:val="23"/>
        </w:rPr>
        <w:t>15339012</w:t>
      </w:r>
      <w:proofErr w:type="gramEnd"/>
      <w:r w:rsidRPr="00E021F6">
        <w:rPr>
          <w:bCs/>
          <w:sz w:val="23"/>
          <w:szCs w:val="23"/>
        </w:rPr>
        <w:t xml:space="preserve"> sayılı yazısı gereği Denizli İli Çivril İlçesi Belence Mahallesinde 3402 sayılı Kadastro Kanununa Eklenen EK: 4. maddesi (7139 s. Kanun 35. Md.) kapsamında yapılması planlanan “Orman Kadastro Sınırlarındaki Düzeltme” çalışmasına esas olmak üzere 6 (Altı) kişiden oluşacak Bilirkişilerin belirlenmesi konusunun bir sonraki Meclis toplantısında görüşülmesine mevcudun oy birliği ile kabul edilerek karar verildi.</w:t>
      </w:r>
    </w:p>
    <w:p w:rsidR="0055239A" w:rsidRPr="00E021F6" w:rsidRDefault="0055239A" w:rsidP="0055239A">
      <w:pPr>
        <w:pStyle w:val="GvdeMetni"/>
        <w:jc w:val="both"/>
        <w:rPr>
          <w:bCs/>
          <w:sz w:val="23"/>
          <w:szCs w:val="23"/>
        </w:rPr>
      </w:pPr>
      <w:proofErr w:type="gramStart"/>
      <w:r w:rsidRPr="00E021F6">
        <w:rPr>
          <w:b/>
          <w:bCs/>
          <w:sz w:val="23"/>
          <w:szCs w:val="23"/>
        </w:rPr>
        <w:t>33</w:t>
      </w:r>
      <w:r w:rsidRPr="00E021F6">
        <w:rPr>
          <w:b/>
          <w:bCs/>
          <w:sz w:val="23"/>
          <w:szCs w:val="23"/>
        </w:rPr>
        <w:tab/>
        <w:t>12-</w:t>
      </w:r>
      <w:r w:rsidRPr="00E021F6">
        <w:rPr>
          <w:bCs/>
          <w:sz w:val="23"/>
          <w:szCs w:val="23"/>
        </w:rPr>
        <w:t>Tapunun Denizli İli Çivril İlçesi Gürpınar Mahallesi 426 ada 103 numaralı parselinde Maliye Hazinesi adına kayıtlı 1777,92 m² arsa vasıflı 1/1000 Ölçekli Uygulama İmar Planında Belediye Hizmet Alanı olarak planlı taşınmaz ile Denizli İli Çivril İlçesi Gürpınar Mahallesi 426 ada 104 numaralı parselinde Maliye Hazinesi adına kayıtlı 2573,69 m² arsa vasıflı Belediye Hizmet Alanı olarak planlı taşınmazın Çivril Belediyesi adına tahsisinin yapılması talebinde bulunulması konusuna ilişkin Plan ve Bütçe Komisyonu ile İmar ve Bayındırlık Komisyonu Raporları mevcudun oy birliği ile kabul edildi.</w:t>
      </w:r>
      <w:proofErr w:type="gramEnd"/>
    </w:p>
    <w:p w:rsidR="0055239A" w:rsidRPr="00E021F6" w:rsidRDefault="0055239A" w:rsidP="0055239A">
      <w:pPr>
        <w:pStyle w:val="GvdeMetni"/>
        <w:jc w:val="both"/>
        <w:rPr>
          <w:bCs/>
          <w:sz w:val="23"/>
          <w:szCs w:val="23"/>
        </w:rPr>
      </w:pPr>
      <w:proofErr w:type="gramStart"/>
      <w:r w:rsidRPr="00E021F6">
        <w:rPr>
          <w:b/>
          <w:bCs/>
          <w:sz w:val="23"/>
          <w:szCs w:val="23"/>
        </w:rPr>
        <w:t>34</w:t>
      </w:r>
      <w:r w:rsidRPr="00E021F6">
        <w:rPr>
          <w:b/>
          <w:bCs/>
          <w:sz w:val="23"/>
          <w:szCs w:val="23"/>
        </w:rPr>
        <w:tab/>
        <w:t>13-</w:t>
      </w:r>
      <w:r w:rsidRPr="00E021F6">
        <w:rPr>
          <w:bCs/>
          <w:sz w:val="23"/>
          <w:szCs w:val="23"/>
        </w:rPr>
        <w:t>Tapunun Denizli İli Çivril İlçesi Gürpınar Mahallesi 426 ada 132 numaralı parselinde Maliye Hazinesi adına kayıtlı 13227,85 m² arsa vasıflı 1/1000 Ölçekli Uygulama İmar Planında Yeşil Alan/Rekreasyon Alanı olarak planlı taşınmazın Çivril Belediyesi adına Terkininin yapılması talebinde bulunulması konusuna ilişkin Plan ve Bütçe Komisyonu ile İmar ve Bayındırlık Komisyonu Raporları mevcudun oy birliği ile kabul edildi.</w:t>
      </w:r>
      <w:proofErr w:type="gramEnd"/>
    </w:p>
    <w:p w:rsidR="0099653E" w:rsidRPr="00E021F6" w:rsidRDefault="0099653E" w:rsidP="007E6C45">
      <w:pPr>
        <w:pStyle w:val="NormalWeb"/>
        <w:spacing w:before="0" w:beforeAutospacing="0" w:after="0" w:afterAutospacing="0"/>
        <w:jc w:val="both"/>
        <w:rPr>
          <w:sz w:val="23"/>
          <w:szCs w:val="23"/>
        </w:rPr>
      </w:pPr>
    </w:p>
    <w:p w:rsidR="0055239A" w:rsidRPr="00E021F6" w:rsidRDefault="0055239A" w:rsidP="007E6C45">
      <w:pPr>
        <w:pStyle w:val="NormalWeb"/>
        <w:spacing w:before="0" w:beforeAutospacing="0" w:after="0" w:afterAutospacing="0"/>
        <w:jc w:val="both"/>
        <w:rPr>
          <w:sz w:val="23"/>
          <w:szCs w:val="23"/>
        </w:rPr>
      </w:pPr>
    </w:p>
    <w:p w:rsidR="00EC7302" w:rsidRPr="00E021F6" w:rsidRDefault="00EC7302" w:rsidP="007E6C45">
      <w:pPr>
        <w:pStyle w:val="NormalWeb"/>
        <w:spacing w:before="0" w:beforeAutospacing="0" w:after="0" w:afterAutospacing="0"/>
        <w:jc w:val="both"/>
        <w:rPr>
          <w:sz w:val="23"/>
          <w:szCs w:val="23"/>
        </w:rPr>
      </w:pPr>
    </w:p>
    <w:p w:rsidR="00E94253" w:rsidRPr="00E021F6" w:rsidRDefault="00E94253" w:rsidP="00E94253">
      <w:pPr>
        <w:jc w:val="both"/>
        <w:rPr>
          <w:i/>
          <w:sz w:val="23"/>
          <w:szCs w:val="23"/>
        </w:rPr>
      </w:pPr>
      <w:r w:rsidRPr="00E021F6">
        <w:rPr>
          <w:sz w:val="23"/>
          <w:szCs w:val="23"/>
        </w:rPr>
        <w:t xml:space="preserve">    Semih DERE               </w:t>
      </w:r>
      <w:r w:rsidRPr="00E021F6">
        <w:rPr>
          <w:sz w:val="23"/>
          <w:szCs w:val="23"/>
        </w:rPr>
        <w:tab/>
      </w:r>
      <w:r w:rsidR="00E021F6">
        <w:rPr>
          <w:sz w:val="23"/>
          <w:szCs w:val="23"/>
        </w:rPr>
        <w:t xml:space="preserve">           </w:t>
      </w:r>
      <w:r w:rsidRPr="00E021F6">
        <w:rPr>
          <w:sz w:val="23"/>
          <w:szCs w:val="23"/>
        </w:rPr>
        <w:t xml:space="preserve">    Sinan GENÇ</w:t>
      </w:r>
      <w:r w:rsidRPr="00E021F6">
        <w:rPr>
          <w:sz w:val="23"/>
          <w:szCs w:val="23"/>
        </w:rPr>
        <w:tab/>
        <w:t xml:space="preserve">         </w:t>
      </w:r>
      <w:r w:rsidRPr="00E021F6">
        <w:rPr>
          <w:sz w:val="23"/>
          <w:szCs w:val="23"/>
        </w:rPr>
        <w:tab/>
      </w:r>
      <w:r w:rsidRPr="00E021F6">
        <w:rPr>
          <w:sz w:val="23"/>
          <w:szCs w:val="23"/>
        </w:rPr>
        <w:tab/>
      </w:r>
      <w:r w:rsidR="00EC7302" w:rsidRPr="00E021F6">
        <w:rPr>
          <w:sz w:val="23"/>
          <w:szCs w:val="23"/>
        </w:rPr>
        <w:tab/>
      </w:r>
      <w:r w:rsidRPr="00E021F6">
        <w:rPr>
          <w:sz w:val="23"/>
          <w:szCs w:val="23"/>
        </w:rPr>
        <w:t xml:space="preserve">Selahattin TUĞRUL          </w:t>
      </w:r>
    </w:p>
    <w:p w:rsidR="00E94253" w:rsidRPr="00E021F6" w:rsidRDefault="00E94253" w:rsidP="00E94253">
      <w:pPr>
        <w:jc w:val="both"/>
        <w:rPr>
          <w:i/>
          <w:sz w:val="23"/>
          <w:szCs w:val="23"/>
        </w:rPr>
      </w:pPr>
      <w:r w:rsidRPr="00E021F6">
        <w:rPr>
          <w:sz w:val="23"/>
          <w:szCs w:val="23"/>
        </w:rPr>
        <w:t xml:space="preserve">   Meclis Başkanı    </w:t>
      </w:r>
      <w:r w:rsidRPr="00E021F6">
        <w:rPr>
          <w:sz w:val="23"/>
          <w:szCs w:val="23"/>
        </w:rPr>
        <w:tab/>
        <w:t xml:space="preserve">      </w:t>
      </w:r>
      <w:r w:rsidRPr="00E021F6">
        <w:rPr>
          <w:sz w:val="23"/>
          <w:szCs w:val="23"/>
        </w:rPr>
        <w:tab/>
      </w:r>
      <w:r w:rsidRPr="00E021F6">
        <w:rPr>
          <w:sz w:val="23"/>
          <w:szCs w:val="23"/>
        </w:rPr>
        <w:tab/>
        <w:t xml:space="preserve">          Kâtip</w:t>
      </w:r>
      <w:r w:rsidRPr="00E021F6">
        <w:rPr>
          <w:sz w:val="23"/>
          <w:szCs w:val="23"/>
        </w:rPr>
        <w:tab/>
        <w:t xml:space="preserve">                                </w:t>
      </w:r>
      <w:r w:rsidRPr="00E021F6">
        <w:rPr>
          <w:sz w:val="23"/>
          <w:szCs w:val="23"/>
        </w:rPr>
        <w:tab/>
      </w:r>
      <w:r w:rsidRPr="00E021F6">
        <w:rPr>
          <w:sz w:val="23"/>
          <w:szCs w:val="23"/>
        </w:rPr>
        <w:tab/>
        <w:t>Kâtip</w:t>
      </w:r>
    </w:p>
    <w:p w:rsidR="0055239A" w:rsidRPr="00E021F6" w:rsidRDefault="00E94253" w:rsidP="00627CC4">
      <w:pPr>
        <w:jc w:val="both"/>
        <w:rPr>
          <w:sz w:val="23"/>
          <w:szCs w:val="23"/>
        </w:rPr>
      </w:pPr>
      <w:r w:rsidRPr="00E021F6">
        <w:rPr>
          <w:sz w:val="23"/>
          <w:szCs w:val="23"/>
        </w:rPr>
        <w:t xml:space="preserve"> Belediye Başkanı</w:t>
      </w:r>
      <w:bookmarkStart w:id="0" w:name="_GoBack"/>
      <w:bookmarkEnd w:id="0"/>
    </w:p>
    <w:p w:rsidR="0055239A" w:rsidRPr="00E021F6" w:rsidRDefault="0055239A" w:rsidP="00627CC4">
      <w:pPr>
        <w:jc w:val="both"/>
        <w:rPr>
          <w:sz w:val="23"/>
          <w:szCs w:val="23"/>
        </w:rPr>
      </w:pPr>
    </w:p>
    <w:p w:rsidR="0055239A" w:rsidRPr="00E021F6" w:rsidRDefault="0055239A" w:rsidP="00627CC4">
      <w:pPr>
        <w:jc w:val="both"/>
        <w:rPr>
          <w:sz w:val="23"/>
          <w:szCs w:val="23"/>
        </w:rPr>
      </w:pPr>
    </w:p>
    <w:sectPr w:rsidR="0055239A" w:rsidRPr="00E021F6" w:rsidSect="00FF3FC7">
      <w:pgSz w:w="11906" w:h="16838"/>
      <w:pgMar w:top="567" w:right="1134"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90F2E"/>
    <w:multiLevelType w:val="hybridMultilevel"/>
    <w:tmpl w:val="8A82FEFA"/>
    <w:lvl w:ilvl="0" w:tplc="9D88FB5C">
      <w:start w:val="1"/>
      <w:numFmt w:val="decimalZero"/>
      <w:lvlText w:val="%1"/>
      <w:lvlJc w:val="left"/>
      <w:pPr>
        <w:ind w:left="1065" w:hanging="705"/>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nsid w:val="3BB41AB2"/>
    <w:multiLevelType w:val="hybridMultilevel"/>
    <w:tmpl w:val="A0CE872A"/>
    <w:lvl w:ilvl="0" w:tplc="123A7FDC">
      <w:start w:val="1"/>
      <w:numFmt w:val="decimalZero"/>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5D5F"/>
    <w:rsid w:val="000358BD"/>
    <w:rsid w:val="0004709A"/>
    <w:rsid w:val="00060248"/>
    <w:rsid w:val="0009075D"/>
    <w:rsid w:val="00091AB5"/>
    <w:rsid w:val="00107051"/>
    <w:rsid w:val="00147B0A"/>
    <w:rsid w:val="0018190C"/>
    <w:rsid w:val="001B19C8"/>
    <w:rsid w:val="001C32CC"/>
    <w:rsid w:val="001D7828"/>
    <w:rsid w:val="001E3EDC"/>
    <w:rsid w:val="00237B0E"/>
    <w:rsid w:val="00273A61"/>
    <w:rsid w:val="00275E69"/>
    <w:rsid w:val="002F1F13"/>
    <w:rsid w:val="003035A2"/>
    <w:rsid w:val="00334658"/>
    <w:rsid w:val="00335B9D"/>
    <w:rsid w:val="00350C43"/>
    <w:rsid w:val="003672E0"/>
    <w:rsid w:val="00367DDC"/>
    <w:rsid w:val="00392DDE"/>
    <w:rsid w:val="003B1349"/>
    <w:rsid w:val="003C17E2"/>
    <w:rsid w:val="003C5A3E"/>
    <w:rsid w:val="003D609A"/>
    <w:rsid w:val="004225C2"/>
    <w:rsid w:val="004500D2"/>
    <w:rsid w:val="00481DBF"/>
    <w:rsid w:val="00511960"/>
    <w:rsid w:val="005123C1"/>
    <w:rsid w:val="0055239A"/>
    <w:rsid w:val="00563A23"/>
    <w:rsid w:val="00581CFE"/>
    <w:rsid w:val="005A00B9"/>
    <w:rsid w:val="005C06C1"/>
    <w:rsid w:val="005D4278"/>
    <w:rsid w:val="00602A9E"/>
    <w:rsid w:val="00627CC4"/>
    <w:rsid w:val="006623FD"/>
    <w:rsid w:val="006A69C2"/>
    <w:rsid w:val="00701730"/>
    <w:rsid w:val="00740FAE"/>
    <w:rsid w:val="007665DE"/>
    <w:rsid w:val="00771466"/>
    <w:rsid w:val="00774E57"/>
    <w:rsid w:val="00783C8E"/>
    <w:rsid w:val="007B0BCB"/>
    <w:rsid w:val="007B26FF"/>
    <w:rsid w:val="007C16D4"/>
    <w:rsid w:val="007E6C45"/>
    <w:rsid w:val="00806134"/>
    <w:rsid w:val="00822E27"/>
    <w:rsid w:val="008317CB"/>
    <w:rsid w:val="00875A0B"/>
    <w:rsid w:val="008849A4"/>
    <w:rsid w:val="00896BB9"/>
    <w:rsid w:val="008E5DAE"/>
    <w:rsid w:val="008E7526"/>
    <w:rsid w:val="00903769"/>
    <w:rsid w:val="0091117D"/>
    <w:rsid w:val="00912EB4"/>
    <w:rsid w:val="009256A1"/>
    <w:rsid w:val="00935D5F"/>
    <w:rsid w:val="00956FE6"/>
    <w:rsid w:val="009601DA"/>
    <w:rsid w:val="00967BC2"/>
    <w:rsid w:val="0099653E"/>
    <w:rsid w:val="009E2B65"/>
    <w:rsid w:val="00A61EB6"/>
    <w:rsid w:val="00A857E1"/>
    <w:rsid w:val="00A86D8A"/>
    <w:rsid w:val="00A953AB"/>
    <w:rsid w:val="00AC35CB"/>
    <w:rsid w:val="00AE1242"/>
    <w:rsid w:val="00B46732"/>
    <w:rsid w:val="00B62A1B"/>
    <w:rsid w:val="00B74601"/>
    <w:rsid w:val="00B93F7E"/>
    <w:rsid w:val="00B95763"/>
    <w:rsid w:val="00BA163C"/>
    <w:rsid w:val="00BB04A5"/>
    <w:rsid w:val="00BB189C"/>
    <w:rsid w:val="00BB50B6"/>
    <w:rsid w:val="00BC1831"/>
    <w:rsid w:val="00BD38D3"/>
    <w:rsid w:val="00C238DB"/>
    <w:rsid w:val="00C32235"/>
    <w:rsid w:val="00C54E21"/>
    <w:rsid w:val="00C851EF"/>
    <w:rsid w:val="00CC149D"/>
    <w:rsid w:val="00CD2FFC"/>
    <w:rsid w:val="00CE67D7"/>
    <w:rsid w:val="00CF190F"/>
    <w:rsid w:val="00D75705"/>
    <w:rsid w:val="00D835EB"/>
    <w:rsid w:val="00DB2585"/>
    <w:rsid w:val="00DE7701"/>
    <w:rsid w:val="00DF41D9"/>
    <w:rsid w:val="00E021F6"/>
    <w:rsid w:val="00E06D86"/>
    <w:rsid w:val="00E713EA"/>
    <w:rsid w:val="00E94253"/>
    <w:rsid w:val="00EB06E0"/>
    <w:rsid w:val="00EB4E19"/>
    <w:rsid w:val="00EC2C66"/>
    <w:rsid w:val="00EC33D5"/>
    <w:rsid w:val="00EC7302"/>
    <w:rsid w:val="00F050FA"/>
    <w:rsid w:val="00F071C4"/>
    <w:rsid w:val="00F1352F"/>
    <w:rsid w:val="00F671F4"/>
    <w:rsid w:val="00F83DF6"/>
    <w:rsid w:val="00FB1C8A"/>
    <w:rsid w:val="00FE20FB"/>
    <w:rsid w:val="00FF3FC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13EA"/>
    <w:pPr>
      <w:spacing w:after="0" w:line="240" w:lineRule="auto"/>
    </w:pPr>
    <w:rPr>
      <w:rFonts w:ascii="Times New Roman" w:eastAsia="Times New Roman" w:hAnsi="Times New Roman" w:cs="Times New Roman"/>
      <w:sz w:val="24"/>
      <w:szCs w:val="24"/>
      <w:lang w:eastAsia="tr-TR"/>
    </w:rPr>
  </w:style>
  <w:style w:type="paragraph" w:styleId="Balk1">
    <w:name w:val="heading 1"/>
    <w:basedOn w:val="Normal"/>
    <w:next w:val="Normal"/>
    <w:link w:val="Balk1Char"/>
    <w:qFormat/>
    <w:rsid w:val="00F1352F"/>
    <w:pPr>
      <w:keepNext/>
      <w:jc w:val="both"/>
      <w:outlineLvl w:val="0"/>
    </w:pPr>
    <w:rPr>
      <w:szCs w:val="20"/>
      <w:u w:val="single"/>
    </w:rPr>
  </w:style>
  <w:style w:type="paragraph" w:styleId="Balk2">
    <w:name w:val="heading 2"/>
    <w:basedOn w:val="Normal"/>
    <w:next w:val="Normal"/>
    <w:link w:val="Balk2Char"/>
    <w:uiPriority w:val="9"/>
    <w:semiHidden/>
    <w:unhideWhenUsed/>
    <w:qFormat/>
    <w:rsid w:val="00912EB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semiHidden/>
    <w:unhideWhenUsed/>
    <w:qFormat/>
    <w:rsid w:val="001D7828"/>
    <w:pPr>
      <w:keepNext/>
      <w:keepLines/>
      <w:spacing w:before="200"/>
      <w:outlineLvl w:val="2"/>
    </w:pPr>
    <w:rPr>
      <w:rFonts w:asciiTheme="majorHAnsi" w:eastAsiaTheme="majorEastAsia" w:hAnsiTheme="majorHAnsi" w:cstheme="majorBidi"/>
      <w:b/>
      <w:bCs/>
      <w:color w:val="4F81BD" w:themeColor="accent1"/>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uiPriority w:val="1"/>
    <w:qFormat/>
    <w:rsid w:val="00F83DF6"/>
    <w:pPr>
      <w:spacing w:after="0" w:line="240" w:lineRule="auto"/>
    </w:pPr>
  </w:style>
  <w:style w:type="paragraph" w:styleId="BalonMetni">
    <w:name w:val="Balloon Text"/>
    <w:basedOn w:val="Normal"/>
    <w:link w:val="BalonMetniChar"/>
    <w:uiPriority w:val="99"/>
    <w:semiHidden/>
    <w:unhideWhenUsed/>
    <w:rsid w:val="00D75705"/>
    <w:rPr>
      <w:rFonts w:ascii="Tahoma" w:eastAsiaTheme="minorHAnsi" w:hAnsi="Tahoma" w:cs="Tahoma"/>
      <w:sz w:val="16"/>
      <w:szCs w:val="16"/>
      <w:lang w:eastAsia="en-US"/>
    </w:rPr>
  </w:style>
  <w:style w:type="character" w:customStyle="1" w:styleId="BalonMetniChar">
    <w:name w:val="Balon Metni Char"/>
    <w:basedOn w:val="VarsaylanParagrafYazTipi"/>
    <w:link w:val="BalonMetni"/>
    <w:uiPriority w:val="99"/>
    <w:semiHidden/>
    <w:rsid w:val="00D75705"/>
    <w:rPr>
      <w:rFonts w:ascii="Tahoma" w:hAnsi="Tahoma" w:cs="Tahoma"/>
      <w:sz w:val="16"/>
      <w:szCs w:val="16"/>
    </w:rPr>
  </w:style>
  <w:style w:type="paragraph" w:styleId="AltKonuBal">
    <w:name w:val="Subtitle"/>
    <w:basedOn w:val="Normal"/>
    <w:next w:val="Normal"/>
    <w:link w:val="AltKonuBalChar"/>
    <w:qFormat/>
    <w:rsid w:val="00E713EA"/>
    <w:pPr>
      <w:numPr>
        <w:ilvl w:val="1"/>
      </w:numPr>
    </w:pPr>
    <w:rPr>
      <w:rFonts w:asciiTheme="majorHAnsi" w:eastAsiaTheme="majorEastAsia" w:hAnsiTheme="majorHAnsi" w:cstheme="majorBidi"/>
      <w:i/>
      <w:iCs/>
      <w:color w:val="4F81BD" w:themeColor="accent1"/>
      <w:spacing w:val="15"/>
    </w:rPr>
  </w:style>
  <w:style w:type="character" w:customStyle="1" w:styleId="AltKonuBalChar">
    <w:name w:val="Alt Konu Başlığı Char"/>
    <w:basedOn w:val="VarsaylanParagrafYazTipi"/>
    <w:link w:val="AltKonuBal"/>
    <w:rsid w:val="00E713EA"/>
    <w:rPr>
      <w:rFonts w:asciiTheme="majorHAnsi" w:eastAsiaTheme="majorEastAsia" w:hAnsiTheme="majorHAnsi" w:cstheme="majorBidi"/>
      <w:i/>
      <w:iCs/>
      <w:color w:val="4F81BD" w:themeColor="accent1"/>
      <w:spacing w:val="15"/>
      <w:sz w:val="24"/>
      <w:szCs w:val="24"/>
      <w:lang w:eastAsia="tr-TR"/>
    </w:rPr>
  </w:style>
  <w:style w:type="character" w:customStyle="1" w:styleId="Balk1Char">
    <w:name w:val="Başlık 1 Char"/>
    <w:basedOn w:val="VarsaylanParagrafYazTipi"/>
    <w:link w:val="Balk1"/>
    <w:rsid w:val="00F1352F"/>
    <w:rPr>
      <w:rFonts w:ascii="Times New Roman" w:eastAsia="Times New Roman" w:hAnsi="Times New Roman" w:cs="Times New Roman"/>
      <w:sz w:val="24"/>
      <w:szCs w:val="20"/>
      <w:u w:val="single"/>
      <w:lang w:eastAsia="tr-TR"/>
    </w:rPr>
  </w:style>
  <w:style w:type="character" w:customStyle="1" w:styleId="Balk2Char">
    <w:name w:val="Başlık 2 Char"/>
    <w:basedOn w:val="VarsaylanParagrafYazTipi"/>
    <w:link w:val="Balk2"/>
    <w:uiPriority w:val="9"/>
    <w:semiHidden/>
    <w:rsid w:val="00912EB4"/>
    <w:rPr>
      <w:rFonts w:asciiTheme="majorHAnsi" w:eastAsiaTheme="majorEastAsia" w:hAnsiTheme="majorHAnsi" w:cstheme="majorBidi"/>
      <w:b/>
      <w:bCs/>
      <w:color w:val="4F81BD" w:themeColor="accent1"/>
      <w:sz w:val="26"/>
      <w:szCs w:val="26"/>
      <w:lang w:eastAsia="tr-TR"/>
    </w:rPr>
  </w:style>
  <w:style w:type="paragraph" w:styleId="GvdeMetni">
    <w:name w:val="Body Text"/>
    <w:basedOn w:val="Normal"/>
    <w:link w:val="GvdeMetniChar"/>
    <w:rsid w:val="00EB06E0"/>
    <w:rPr>
      <w:szCs w:val="20"/>
    </w:rPr>
  </w:style>
  <w:style w:type="character" w:customStyle="1" w:styleId="GvdeMetniChar">
    <w:name w:val="Gövde Metni Char"/>
    <w:basedOn w:val="VarsaylanParagrafYazTipi"/>
    <w:link w:val="GvdeMetni"/>
    <w:rsid w:val="00EB06E0"/>
    <w:rPr>
      <w:rFonts w:ascii="Times New Roman" w:eastAsia="Times New Roman" w:hAnsi="Times New Roman" w:cs="Times New Roman"/>
      <w:sz w:val="24"/>
      <w:szCs w:val="20"/>
      <w:lang w:eastAsia="tr-TR"/>
    </w:rPr>
  </w:style>
  <w:style w:type="character" w:styleId="Kpr">
    <w:name w:val="Hyperlink"/>
    <w:basedOn w:val="VarsaylanParagrafYazTipi"/>
    <w:unhideWhenUsed/>
    <w:rsid w:val="00774E57"/>
    <w:rPr>
      <w:color w:val="0000FF"/>
      <w:u w:val="single"/>
    </w:rPr>
  </w:style>
  <w:style w:type="paragraph" w:styleId="NormalWeb">
    <w:name w:val="Normal (Web)"/>
    <w:basedOn w:val="Normal"/>
    <w:uiPriority w:val="99"/>
    <w:unhideWhenUsed/>
    <w:rsid w:val="007E6C45"/>
    <w:pPr>
      <w:spacing w:before="100" w:beforeAutospacing="1" w:after="100" w:afterAutospacing="1"/>
    </w:pPr>
  </w:style>
  <w:style w:type="character" w:customStyle="1" w:styleId="Balk3Char">
    <w:name w:val="Başlık 3 Char"/>
    <w:basedOn w:val="VarsaylanParagrafYazTipi"/>
    <w:link w:val="Balk3"/>
    <w:uiPriority w:val="9"/>
    <w:semiHidden/>
    <w:rsid w:val="001D7828"/>
    <w:rPr>
      <w:rFonts w:asciiTheme="majorHAnsi" w:eastAsiaTheme="majorEastAsia" w:hAnsiTheme="majorHAnsi" w:cstheme="majorBidi"/>
      <w:b/>
      <w:bCs/>
      <w:color w:val="4F81BD" w:themeColor="accent1"/>
      <w:sz w:val="24"/>
      <w:szCs w:val="24"/>
      <w:lang w:eastAsia="tr-TR"/>
    </w:rPr>
  </w:style>
  <w:style w:type="paragraph" w:styleId="ListeParagraf">
    <w:name w:val="List Paragraph"/>
    <w:basedOn w:val="Normal"/>
    <w:uiPriority w:val="34"/>
    <w:qFormat/>
    <w:rsid w:val="00EC2C6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13EA"/>
    <w:pPr>
      <w:spacing w:after="0" w:line="240" w:lineRule="auto"/>
    </w:pPr>
    <w:rPr>
      <w:rFonts w:ascii="Times New Roman" w:eastAsia="Times New Roman" w:hAnsi="Times New Roman" w:cs="Times New Roman"/>
      <w:sz w:val="24"/>
      <w:szCs w:val="24"/>
      <w:lang w:eastAsia="tr-TR"/>
    </w:rPr>
  </w:style>
  <w:style w:type="paragraph" w:styleId="Balk1">
    <w:name w:val="heading 1"/>
    <w:basedOn w:val="Normal"/>
    <w:next w:val="Normal"/>
    <w:link w:val="Balk1Char"/>
    <w:qFormat/>
    <w:rsid w:val="00F1352F"/>
    <w:pPr>
      <w:keepNext/>
      <w:jc w:val="both"/>
      <w:outlineLvl w:val="0"/>
    </w:pPr>
    <w:rPr>
      <w:szCs w:val="20"/>
      <w:u w:val="single"/>
    </w:rPr>
  </w:style>
  <w:style w:type="paragraph" w:styleId="Balk2">
    <w:name w:val="heading 2"/>
    <w:basedOn w:val="Normal"/>
    <w:next w:val="Normal"/>
    <w:link w:val="Balk2Char"/>
    <w:uiPriority w:val="9"/>
    <w:semiHidden/>
    <w:unhideWhenUsed/>
    <w:qFormat/>
    <w:rsid w:val="00912EB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semiHidden/>
    <w:unhideWhenUsed/>
    <w:qFormat/>
    <w:rsid w:val="001D7828"/>
    <w:pPr>
      <w:keepNext/>
      <w:keepLines/>
      <w:spacing w:before="200"/>
      <w:outlineLvl w:val="2"/>
    </w:pPr>
    <w:rPr>
      <w:rFonts w:asciiTheme="majorHAnsi" w:eastAsiaTheme="majorEastAsia" w:hAnsiTheme="majorHAnsi" w:cstheme="majorBidi"/>
      <w:b/>
      <w:bCs/>
      <w:color w:val="4F81BD" w:themeColor="accent1"/>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uiPriority w:val="1"/>
    <w:qFormat/>
    <w:rsid w:val="00F83DF6"/>
    <w:pPr>
      <w:spacing w:after="0" w:line="240" w:lineRule="auto"/>
    </w:pPr>
  </w:style>
  <w:style w:type="paragraph" w:styleId="BalonMetni">
    <w:name w:val="Balloon Text"/>
    <w:basedOn w:val="Normal"/>
    <w:link w:val="BalonMetniChar"/>
    <w:uiPriority w:val="99"/>
    <w:semiHidden/>
    <w:unhideWhenUsed/>
    <w:rsid w:val="00D75705"/>
    <w:rPr>
      <w:rFonts w:ascii="Tahoma" w:eastAsiaTheme="minorHAnsi" w:hAnsi="Tahoma" w:cs="Tahoma"/>
      <w:sz w:val="16"/>
      <w:szCs w:val="16"/>
      <w:lang w:eastAsia="en-US"/>
    </w:rPr>
  </w:style>
  <w:style w:type="character" w:customStyle="1" w:styleId="BalonMetniChar">
    <w:name w:val="Balon Metni Char"/>
    <w:basedOn w:val="VarsaylanParagrafYazTipi"/>
    <w:link w:val="BalonMetni"/>
    <w:uiPriority w:val="99"/>
    <w:semiHidden/>
    <w:rsid w:val="00D75705"/>
    <w:rPr>
      <w:rFonts w:ascii="Tahoma" w:hAnsi="Tahoma" w:cs="Tahoma"/>
      <w:sz w:val="16"/>
      <w:szCs w:val="16"/>
    </w:rPr>
  </w:style>
  <w:style w:type="paragraph" w:styleId="AltKonuBal">
    <w:name w:val="Subtitle"/>
    <w:basedOn w:val="Normal"/>
    <w:next w:val="Normal"/>
    <w:link w:val="AltKonuBalChar"/>
    <w:qFormat/>
    <w:rsid w:val="00E713EA"/>
    <w:pPr>
      <w:numPr>
        <w:ilvl w:val="1"/>
      </w:numPr>
    </w:pPr>
    <w:rPr>
      <w:rFonts w:asciiTheme="majorHAnsi" w:eastAsiaTheme="majorEastAsia" w:hAnsiTheme="majorHAnsi" w:cstheme="majorBidi"/>
      <w:i/>
      <w:iCs/>
      <w:color w:val="4F81BD" w:themeColor="accent1"/>
      <w:spacing w:val="15"/>
    </w:rPr>
  </w:style>
  <w:style w:type="character" w:customStyle="1" w:styleId="AltKonuBalChar">
    <w:name w:val="Alt Konu Başlığı Char"/>
    <w:basedOn w:val="VarsaylanParagrafYazTipi"/>
    <w:link w:val="AltKonuBal"/>
    <w:rsid w:val="00E713EA"/>
    <w:rPr>
      <w:rFonts w:asciiTheme="majorHAnsi" w:eastAsiaTheme="majorEastAsia" w:hAnsiTheme="majorHAnsi" w:cstheme="majorBidi"/>
      <w:i/>
      <w:iCs/>
      <w:color w:val="4F81BD" w:themeColor="accent1"/>
      <w:spacing w:val="15"/>
      <w:sz w:val="24"/>
      <w:szCs w:val="24"/>
      <w:lang w:eastAsia="tr-TR"/>
    </w:rPr>
  </w:style>
  <w:style w:type="character" w:customStyle="1" w:styleId="Balk1Char">
    <w:name w:val="Başlık 1 Char"/>
    <w:basedOn w:val="VarsaylanParagrafYazTipi"/>
    <w:link w:val="Balk1"/>
    <w:rsid w:val="00F1352F"/>
    <w:rPr>
      <w:rFonts w:ascii="Times New Roman" w:eastAsia="Times New Roman" w:hAnsi="Times New Roman" w:cs="Times New Roman"/>
      <w:sz w:val="24"/>
      <w:szCs w:val="20"/>
      <w:u w:val="single"/>
      <w:lang w:eastAsia="tr-TR"/>
    </w:rPr>
  </w:style>
  <w:style w:type="character" w:customStyle="1" w:styleId="Balk2Char">
    <w:name w:val="Başlık 2 Char"/>
    <w:basedOn w:val="VarsaylanParagrafYazTipi"/>
    <w:link w:val="Balk2"/>
    <w:uiPriority w:val="9"/>
    <w:semiHidden/>
    <w:rsid w:val="00912EB4"/>
    <w:rPr>
      <w:rFonts w:asciiTheme="majorHAnsi" w:eastAsiaTheme="majorEastAsia" w:hAnsiTheme="majorHAnsi" w:cstheme="majorBidi"/>
      <w:b/>
      <w:bCs/>
      <w:color w:val="4F81BD" w:themeColor="accent1"/>
      <w:sz w:val="26"/>
      <w:szCs w:val="26"/>
      <w:lang w:eastAsia="tr-TR"/>
    </w:rPr>
  </w:style>
  <w:style w:type="paragraph" w:styleId="GvdeMetni">
    <w:name w:val="Body Text"/>
    <w:basedOn w:val="Normal"/>
    <w:link w:val="GvdeMetniChar"/>
    <w:rsid w:val="00EB06E0"/>
    <w:rPr>
      <w:szCs w:val="20"/>
    </w:rPr>
  </w:style>
  <w:style w:type="character" w:customStyle="1" w:styleId="GvdeMetniChar">
    <w:name w:val="Gövde Metni Char"/>
    <w:basedOn w:val="VarsaylanParagrafYazTipi"/>
    <w:link w:val="GvdeMetni"/>
    <w:rsid w:val="00EB06E0"/>
    <w:rPr>
      <w:rFonts w:ascii="Times New Roman" w:eastAsia="Times New Roman" w:hAnsi="Times New Roman" w:cs="Times New Roman"/>
      <w:sz w:val="24"/>
      <w:szCs w:val="20"/>
      <w:lang w:eastAsia="tr-TR"/>
    </w:rPr>
  </w:style>
  <w:style w:type="character" w:styleId="Kpr">
    <w:name w:val="Hyperlink"/>
    <w:basedOn w:val="VarsaylanParagrafYazTipi"/>
    <w:unhideWhenUsed/>
    <w:rsid w:val="00774E57"/>
    <w:rPr>
      <w:color w:val="0000FF"/>
      <w:u w:val="single"/>
    </w:rPr>
  </w:style>
  <w:style w:type="paragraph" w:styleId="NormalWeb">
    <w:name w:val="Normal (Web)"/>
    <w:basedOn w:val="Normal"/>
    <w:uiPriority w:val="99"/>
    <w:unhideWhenUsed/>
    <w:rsid w:val="007E6C45"/>
    <w:pPr>
      <w:spacing w:before="100" w:beforeAutospacing="1" w:after="100" w:afterAutospacing="1"/>
    </w:pPr>
  </w:style>
  <w:style w:type="character" w:customStyle="1" w:styleId="Balk3Char">
    <w:name w:val="Başlık 3 Char"/>
    <w:basedOn w:val="VarsaylanParagrafYazTipi"/>
    <w:link w:val="Balk3"/>
    <w:uiPriority w:val="9"/>
    <w:semiHidden/>
    <w:rsid w:val="001D7828"/>
    <w:rPr>
      <w:rFonts w:asciiTheme="majorHAnsi" w:eastAsiaTheme="majorEastAsia" w:hAnsiTheme="majorHAnsi" w:cstheme="majorBidi"/>
      <w:b/>
      <w:bCs/>
      <w:color w:val="4F81BD" w:themeColor="accent1"/>
      <w:sz w:val="24"/>
      <w:szCs w:val="24"/>
      <w:lang w:eastAsia="tr-TR"/>
    </w:rPr>
  </w:style>
  <w:style w:type="paragraph" w:styleId="ListeParagraf">
    <w:name w:val="List Paragraph"/>
    <w:basedOn w:val="Normal"/>
    <w:uiPriority w:val="34"/>
    <w:qFormat/>
    <w:rsid w:val="00EC2C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211499">
      <w:bodyDiv w:val="1"/>
      <w:marLeft w:val="0"/>
      <w:marRight w:val="0"/>
      <w:marTop w:val="0"/>
      <w:marBottom w:val="0"/>
      <w:divBdr>
        <w:top w:val="none" w:sz="0" w:space="0" w:color="auto"/>
        <w:left w:val="none" w:sz="0" w:space="0" w:color="auto"/>
        <w:bottom w:val="none" w:sz="0" w:space="0" w:color="auto"/>
        <w:right w:val="none" w:sz="0" w:space="0" w:color="auto"/>
      </w:divBdr>
    </w:div>
    <w:div w:id="341132180">
      <w:bodyDiv w:val="1"/>
      <w:marLeft w:val="0"/>
      <w:marRight w:val="0"/>
      <w:marTop w:val="0"/>
      <w:marBottom w:val="0"/>
      <w:divBdr>
        <w:top w:val="none" w:sz="0" w:space="0" w:color="auto"/>
        <w:left w:val="none" w:sz="0" w:space="0" w:color="auto"/>
        <w:bottom w:val="none" w:sz="0" w:space="0" w:color="auto"/>
        <w:right w:val="none" w:sz="0" w:space="0" w:color="auto"/>
      </w:divBdr>
    </w:div>
    <w:div w:id="422263095">
      <w:bodyDiv w:val="1"/>
      <w:marLeft w:val="0"/>
      <w:marRight w:val="0"/>
      <w:marTop w:val="0"/>
      <w:marBottom w:val="0"/>
      <w:divBdr>
        <w:top w:val="none" w:sz="0" w:space="0" w:color="auto"/>
        <w:left w:val="none" w:sz="0" w:space="0" w:color="auto"/>
        <w:bottom w:val="none" w:sz="0" w:space="0" w:color="auto"/>
        <w:right w:val="none" w:sz="0" w:space="0" w:color="auto"/>
      </w:divBdr>
    </w:div>
    <w:div w:id="616520916">
      <w:bodyDiv w:val="1"/>
      <w:marLeft w:val="0"/>
      <w:marRight w:val="0"/>
      <w:marTop w:val="0"/>
      <w:marBottom w:val="0"/>
      <w:divBdr>
        <w:top w:val="none" w:sz="0" w:space="0" w:color="auto"/>
        <w:left w:val="none" w:sz="0" w:space="0" w:color="auto"/>
        <w:bottom w:val="none" w:sz="0" w:space="0" w:color="auto"/>
        <w:right w:val="none" w:sz="0" w:space="0" w:color="auto"/>
      </w:divBdr>
    </w:div>
    <w:div w:id="1012073429">
      <w:bodyDiv w:val="1"/>
      <w:marLeft w:val="0"/>
      <w:marRight w:val="0"/>
      <w:marTop w:val="0"/>
      <w:marBottom w:val="0"/>
      <w:divBdr>
        <w:top w:val="none" w:sz="0" w:space="0" w:color="auto"/>
        <w:left w:val="none" w:sz="0" w:space="0" w:color="auto"/>
        <w:bottom w:val="none" w:sz="0" w:space="0" w:color="auto"/>
        <w:right w:val="none" w:sz="0" w:space="0" w:color="auto"/>
      </w:divBdr>
    </w:div>
    <w:div w:id="1375423564">
      <w:bodyDiv w:val="1"/>
      <w:marLeft w:val="0"/>
      <w:marRight w:val="0"/>
      <w:marTop w:val="0"/>
      <w:marBottom w:val="0"/>
      <w:divBdr>
        <w:top w:val="none" w:sz="0" w:space="0" w:color="auto"/>
        <w:left w:val="none" w:sz="0" w:space="0" w:color="auto"/>
        <w:bottom w:val="none" w:sz="0" w:space="0" w:color="auto"/>
        <w:right w:val="none" w:sz="0" w:space="0" w:color="auto"/>
      </w:divBdr>
    </w:div>
    <w:div w:id="1497459940">
      <w:bodyDiv w:val="1"/>
      <w:marLeft w:val="0"/>
      <w:marRight w:val="0"/>
      <w:marTop w:val="0"/>
      <w:marBottom w:val="0"/>
      <w:divBdr>
        <w:top w:val="none" w:sz="0" w:space="0" w:color="auto"/>
        <w:left w:val="none" w:sz="0" w:space="0" w:color="auto"/>
        <w:bottom w:val="none" w:sz="0" w:space="0" w:color="auto"/>
        <w:right w:val="none" w:sz="0" w:space="0" w:color="auto"/>
      </w:divBdr>
    </w:div>
    <w:div w:id="1505198022">
      <w:bodyDiv w:val="1"/>
      <w:marLeft w:val="0"/>
      <w:marRight w:val="0"/>
      <w:marTop w:val="0"/>
      <w:marBottom w:val="0"/>
      <w:divBdr>
        <w:top w:val="none" w:sz="0" w:space="0" w:color="auto"/>
        <w:left w:val="none" w:sz="0" w:space="0" w:color="auto"/>
        <w:bottom w:val="none" w:sz="0" w:space="0" w:color="auto"/>
        <w:right w:val="none" w:sz="0" w:space="0" w:color="auto"/>
      </w:divBdr>
    </w:div>
    <w:div w:id="1616908624">
      <w:bodyDiv w:val="1"/>
      <w:marLeft w:val="0"/>
      <w:marRight w:val="0"/>
      <w:marTop w:val="0"/>
      <w:marBottom w:val="0"/>
      <w:divBdr>
        <w:top w:val="none" w:sz="0" w:space="0" w:color="auto"/>
        <w:left w:val="none" w:sz="0" w:space="0" w:color="auto"/>
        <w:bottom w:val="none" w:sz="0" w:space="0" w:color="auto"/>
        <w:right w:val="none" w:sz="0" w:space="0" w:color="auto"/>
      </w:divBdr>
    </w:div>
    <w:div w:id="1939370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6F04A5-5BE4-4997-B9FC-D0FC518F7B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2</Pages>
  <Words>1172</Words>
  <Characters>6683</Characters>
  <Application>Microsoft Office Word</Application>
  <DocSecurity>0</DocSecurity>
  <Lines>55</Lines>
  <Paragraphs>15</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7840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hasan</dc:creator>
  <cp:lastModifiedBy>HasanGumus</cp:lastModifiedBy>
  <cp:revision>47</cp:revision>
  <cp:lastPrinted>2025-02-04T12:55:00Z</cp:lastPrinted>
  <dcterms:created xsi:type="dcterms:W3CDTF">2025-01-07T07:22:00Z</dcterms:created>
  <dcterms:modified xsi:type="dcterms:W3CDTF">2025-02-07T09:50:00Z</dcterms:modified>
</cp:coreProperties>
</file>